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FE10" w14:textId="77777777" w:rsidR="001B2E4F" w:rsidRPr="00C21031" w:rsidRDefault="001B2E4F" w:rsidP="005B0901">
      <w:pPr>
        <w:jc w:val="both"/>
        <w:rPr>
          <w:rFonts w:ascii="Arial" w:hAnsi="Arial" w:cs="Arial"/>
          <w:b/>
          <w:bCs/>
          <w:sz w:val="32"/>
          <w:szCs w:val="30"/>
        </w:rPr>
      </w:pPr>
      <w:r w:rsidRPr="00C21031">
        <w:rPr>
          <w:rFonts w:ascii="Arial" w:hAnsi="Arial" w:cs="Arial"/>
          <w:b/>
          <w:bCs/>
          <w:sz w:val="40"/>
          <w:szCs w:val="30"/>
        </w:rPr>
        <w:t>JOB DESCRIPTION</w:t>
      </w:r>
    </w:p>
    <w:p w14:paraId="360F7A7D" w14:textId="77777777" w:rsidR="001B2E4F" w:rsidRPr="00C21031" w:rsidRDefault="001B2E4F" w:rsidP="005B090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ADADC9D" w14:textId="60F66354" w:rsidR="00532FC3" w:rsidRPr="00C21031" w:rsidRDefault="00532FC3" w:rsidP="005B0901">
      <w:pPr>
        <w:jc w:val="both"/>
        <w:rPr>
          <w:rFonts w:ascii="Arial" w:hAnsi="Arial" w:cs="Arial"/>
          <w:sz w:val="32"/>
          <w:szCs w:val="32"/>
        </w:rPr>
      </w:pPr>
      <w:r w:rsidRPr="00C21031">
        <w:rPr>
          <w:rFonts w:ascii="Arial" w:hAnsi="Arial" w:cs="Arial"/>
          <w:b/>
          <w:bCs/>
          <w:sz w:val="32"/>
          <w:szCs w:val="32"/>
        </w:rPr>
        <w:t>Job Title</w:t>
      </w:r>
      <w:r w:rsidRPr="00C21031">
        <w:rPr>
          <w:rFonts w:ascii="Arial" w:hAnsi="Arial" w:cs="Arial"/>
          <w:sz w:val="32"/>
          <w:szCs w:val="32"/>
        </w:rPr>
        <w:tab/>
      </w:r>
      <w:r w:rsidRPr="00C21031">
        <w:rPr>
          <w:rFonts w:ascii="Arial" w:hAnsi="Arial" w:cs="Arial"/>
          <w:sz w:val="32"/>
          <w:szCs w:val="32"/>
        </w:rPr>
        <w:tab/>
      </w:r>
      <w:r w:rsidR="00C21031">
        <w:rPr>
          <w:rFonts w:ascii="Arial" w:hAnsi="Arial" w:cs="Arial"/>
          <w:sz w:val="32"/>
          <w:szCs w:val="32"/>
        </w:rPr>
        <w:tab/>
      </w:r>
      <w:r w:rsidR="00502892" w:rsidRPr="00C21031">
        <w:rPr>
          <w:rFonts w:ascii="Arial" w:hAnsi="Arial" w:cs="Arial"/>
          <w:sz w:val="32"/>
          <w:szCs w:val="32"/>
        </w:rPr>
        <w:t>Events Assistant</w:t>
      </w:r>
    </w:p>
    <w:p w14:paraId="094E264A" w14:textId="77777777" w:rsidR="00532FC3" w:rsidRPr="00C21031" w:rsidRDefault="00532FC3" w:rsidP="005B0901">
      <w:pPr>
        <w:jc w:val="both"/>
        <w:rPr>
          <w:rFonts w:ascii="Arial" w:hAnsi="Arial" w:cs="Arial"/>
          <w:sz w:val="32"/>
          <w:szCs w:val="32"/>
        </w:rPr>
      </w:pPr>
    </w:p>
    <w:p w14:paraId="5689430E" w14:textId="674D75F7" w:rsidR="00532FC3" w:rsidRPr="00C21031" w:rsidRDefault="00532FC3" w:rsidP="005B0901">
      <w:pPr>
        <w:ind w:left="2160" w:hanging="216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21031">
        <w:rPr>
          <w:rFonts w:ascii="Arial" w:hAnsi="Arial" w:cs="Arial"/>
          <w:b/>
          <w:bCs/>
          <w:sz w:val="32"/>
          <w:szCs w:val="32"/>
        </w:rPr>
        <w:t>Hours</w:t>
      </w:r>
      <w:r w:rsidRPr="00C21031">
        <w:rPr>
          <w:rFonts w:ascii="Arial" w:hAnsi="Arial" w:cs="Arial"/>
          <w:sz w:val="32"/>
          <w:szCs w:val="32"/>
        </w:rPr>
        <w:tab/>
      </w:r>
      <w:r w:rsidR="00C21031">
        <w:rPr>
          <w:rFonts w:ascii="Arial" w:hAnsi="Arial" w:cs="Arial"/>
          <w:sz w:val="32"/>
          <w:szCs w:val="32"/>
        </w:rPr>
        <w:tab/>
      </w:r>
      <w:r w:rsidR="00D62965" w:rsidRPr="00C21031">
        <w:rPr>
          <w:rFonts w:ascii="Arial" w:hAnsi="Arial" w:cs="Arial"/>
          <w:color w:val="000000" w:themeColor="text1"/>
          <w:sz w:val="32"/>
          <w:szCs w:val="32"/>
        </w:rPr>
        <w:t>Casual basis</w:t>
      </w:r>
      <w:r w:rsidR="005606A3" w:rsidRPr="00C2103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A979F9" w:rsidRPr="00C21031">
        <w:rPr>
          <w:rFonts w:ascii="Arial" w:hAnsi="Arial" w:cs="Arial"/>
          <w:color w:val="000000" w:themeColor="text1"/>
          <w:sz w:val="32"/>
          <w:szCs w:val="32"/>
        </w:rPr>
        <w:t>mainly evenings and weekends</w:t>
      </w:r>
    </w:p>
    <w:p w14:paraId="6ADE638C" w14:textId="77777777" w:rsidR="00532FC3" w:rsidRPr="00C21031" w:rsidRDefault="00532FC3" w:rsidP="005B090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709DEE8A" w14:textId="21B36684" w:rsidR="00532FC3" w:rsidRPr="00C21031" w:rsidRDefault="00415481" w:rsidP="00C21031">
      <w:pPr>
        <w:ind w:left="2880" w:hanging="2880"/>
        <w:jc w:val="both"/>
        <w:rPr>
          <w:rFonts w:ascii="Arial" w:hAnsi="Arial" w:cs="Arial"/>
          <w:sz w:val="32"/>
          <w:szCs w:val="32"/>
        </w:rPr>
      </w:pPr>
      <w:r w:rsidRPr="00C21031">
        <w:rPr>
          <w:rFonts w:ascii="Arial" w:hAnsi="Arial" w:cs="Arial"/>
          <w:b/>
          <w:bCs/>
          <w:sz w:val="32"/>
          <w:szCs w:val="32"/>
        </w:rPr>
        <w:t>Rate of Pay</w:t>
      </w:r>
      <w:r w:rsidR="00532FC3" w:rsidRPr="00C21031">
        <w:rPr>
          <w:rFonts w:ascii="Arial" w:hAnsi="Arial" w:cs="Arial"/>
          <w:b/>
          <w:bCs/>
          <w:sz w:val="32"/>
          <w:szCs w:val="32"/>
        </w:rPr>
        <w:tab/>
      </w:r>
      <w:r w:rsidR="008065D6" w:rsidRPr="00C21031">
        <w:rPr>
          <w:rFonts w:ascii="Arial" w:hAnsi="Arial" w:cs="Arial"/>
          <w:sz w:val="32"/>
          <w:szCs w:val="32"/>
        </w:rPr>
        <w:t>£</w:t>
      </w:r>
      <w:r w:rsidR="00D95A6F" w:rsidRPr="00C21031">
        <w:rPr>
          <w:rFonts w:ascii="Arial" w:hAnsi="Arial" w:cs="Arial"/>
          <w:sz w:val="32"/>
          <w:szCs w:val="32"/>
        </w:rPr>
        <w:t>10.85</w:t>
      </w:r>
      <w:r w:rsidR="00A979F9" w:rsidRPr="00C21031">
        <w:rPr>
          <w:rFonts w:ascii="Arial" w:hAnsi="Arial" w:cs="Arial"/>
          <w:sz w:val="32"/>
          <w:szCs w:val="32"/>
        </w:rPr>
        <w:t xml:space="preserve"> per hour</w:t>
      </w:r>
      <w:r w:rsidR="00D95A6F" w:rsidRPr="00C21031">
        <w:rPr>
          <w:rFonts w:ascii="Arial" w:hAnsi="Arial" w:cs="Arial"/>
          <w:sz w:val="32"/>
          <w:szCs w:val="32"/>
        </w:rPr>
        <w:t xml:space="preserve"> (London Living Wage)</w:t>
      </w:r>
      <w:r w:rsidR="0026440F" w:rsidRPr="00C21031">
        <w:rPr>
          <w:rFonts w:ascii="Arial" w:hAnsi="Arial" w:cs="Arial"/>
          <w:sz w:val="32"/>
          <w:szCs w:val="32"/>
        </w:rPr>
        <w:t xml:space="preserve"> plus holiday entitlement</w:t>
      </w:r>
    </w:p>
    <w:p w14:paraId="75D5078F" w14:textId="77777777" w:rsidR="00532FC3" w:rsidRPr="00C21031" w:rsidRDefault="00532FC3" w:rsidP="005B090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88FFAA7" w14:textId="4A916FEB" w:rsidR="00532FC3" w:rsidRPr="00C21031" w:rsidRDefault="00532FC3" w:rsidP="00C21031">
      <w:pPr>
        <w:ind w:left="2880" w:hanging="2880"/>
        <w:rPr>
          <w:rFonts w:ascii="Arial" w:hAnsi="Arial" w:cs="Arial"/>
          <w:bCs/>
          <w:sz w:val="32"/>
          <w:szCs w:val="32"/>
        </w:rPr>
      </w:pPr>
      <w:r w:rsidRPr="00C21031">
        <w:rPr>
          <w:rFonts w:ascii="Arial" w:hAnsi="Arial" w:cs="Arial"/>
          <w:b/>
          <w:bCs/>
          <w:sz w:val="32"/>
          <w:szCs w:val="32"/>
        </w:rPr>
        <w:t>Reports to</w:t>
      </w:r>
      <w:r w:rsidR="00C21031">
        <w:rPr>
          <w:rFonts w:ascii="Arial" w:hAnsi="Arial" w:cs="Arial"/>
          <w:b/>
          <w:bCs/>
          <w:sz w:val="32"/>
          <w:szCs w:val="32"/>
        </w:rPr>
        <w:tab/>
      </w:r>
      <w:r w:rsidR="00C93A48" w:rsidRPr="00C21031">
        <w:rPr>
          <w:rFonts w:ascii="Arial" w:hAnsi="Arial" w:cs="Arial"/>
          <w:bCs/>
          <w:sz w:val="32"/>
          <w:szCs w:val="32"/>
        </w:rPr>
        <w:t>Visitor Services</w:t>
      </w:r>
      <w:r w:rsidR="008065D6" w:rsidRPr="00C21031">
        <w:rPr>
          <w:rFonts w:ascii="Arial" w:hAnsi="Arial" w:cs="Arial"/>
          <w:bCs/>
          <w:sz w:val="32"/>
          <w:szCs w:val="32"/>
        </w:rPr>
        <w:t xml:space="preserve"> Manager,</w:t>
      </w:r>
      <w:r w:rsidRPr="00C21031">
        <w:rPr>
          <w:rFonts w:ascii="Arial" w:hAnsi="Arial" w:cs="Arial"/>
          <w:bCs/>
          <w:sz w:val="32"/>
          <w:szCs w:val="32"/>
        </w:rPr>
        <w:t xml:space="preserve"> Duty Managers</w:t>
      </w:r>
      <w:r w:rsidR="00BB2E41" w:rsidRPr="00C21031">
        <w:rPr>
          <w:rFonts w:ascii="Arial" w:hAnsi="Arial" w:cs="Arial"/>
          <w:bCs/>
          <w:sz w:val="32"/>
          <w:szCs w:val="32"/>
        </w:rPr>
        <w:t>, Head of</w:t>
      </w:r>
      <w:r w:rsidR="00BB2E41" w:rsidRPr="00C21031">
        <w:rPr>
          <w:rFonts w:ascii="Arial" w:hAnsi="Arial" w:cs="Arial"/>
          <w:b/>
          <w:bCs/>
          <w:sz w:val="32"/>
          <w:szCs w:val="32"/>
        </w:rPr>
        <w:t xml:space="preserve"> </w:t>
      </w:r>
      <w:r w:rsidR="00BB2E41" w:rsidRPr="00C21031">
        <w:rPr>
          <w:rFonts w:ascii="Arial" w:hAnsi="Arial" w:cs="Arial"/>
          <w:bCs/>
          <w:sz w:val="32"/>
          <w:szCs w:val="32"/>
        </w:rPr>
        <w:t>Operations &amp; Production</w:t>
      </w:r>
    </w:p>
    <w:p w14:paraId="168F9C55" w14:textId="7DACCE74" w:rsidR="008065D6" w:rsidRPr="00C21031" w:rsidRDefault="008065D6" w:rsidP="00C73F88">
      <w:pPr>
        <w:ind w:left="2160" w:hanging="2160"/>
        <w:rPr>
          <w:rFonts w:ascii="Arial" w:hAnsi="Arial" w:cs="Arial"/>
          <w:sz w:val="32"/>
          <w:szCs w:val="32"/>
        </w:rPr>
      </w:pPr>
    </w:p>
    <w:p w14:paraId="697933B2" w14:textId="77777777" w:rsidR="00C73F88" w:rsidRPr="00C21031" w:rsidRDefault="00C73F88" w:rsidP="005B0901">
      <w:pPr>
        <w:ind w:left="2160" w:hanging="2160"/>
        <w:rPr>
          <w:rFonts w:ascii="Arial" w:hAnsi="Arial" w:cs="Arial"/>
          <w:sz w:val="32"/>
          <w:szCs w:val="32"/>
        </w:rPr>
      </w:pPr>
    </w:p>
    <w:p w14:paraId="1E6D1D2E" w14:textId="776FFC82" w:rsidR="00532FC3" w:rsidRPr="00C21031" w:rsidRDefault="00532FC3">
      <w:p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The Albany in the heart of Deptford, is a vibrant, multi-use performing arts venue, with a strong focus on working w</w:t>
      </w:r>
      <w:r w:rsidR="008065D6" w:rsidRPr="00C21031">
        <w:rPr>
          <w:rFonts w:ascii="Arial" w:hAnsi="Arial" w:cs="Arial"/>
          <w:sz w:val="30"/>
          <w:szCs w:val="30"/>
        </w:rPr>
        <w:t>ith diverse, local communities.</w:t>
      </w:r>
      <w:r w:rsidR="00C93A48" w:rsidRPr="00C21031">
        <w:rPr>
          <w:rFonts w:ascii="Arial" w:hAnsi="Arial" w:cs="Arial"/>
          <w:sz w:val="30"/>
          <w:szCs w:val="30"/>
        </w:rPr>
        <w:t xml:space="preserve"> </w:t>
      </w:r>
      <w:r w:rsidR="000710D3" w:rsidRPr="00C21031">
        <w:rPr>
          <w:rFonts w:ascii="Arial" w:hAnsi="Arial" w:cs="Arial"/>
          <w:sz w:val="30"/>
          <w:szCs w:val="30"/>
        </w:rPr>
        <w:t xml:space="preserve">The Events </w:t>
      </w:r>
      <w:r w:rsidR="00C77256" w:rsidRPr="00C21031">
        <w:rPr>
          <w:rFonts w:ascii="Arial" w:hAnsi="Arial" w:cs="Arial"/>
          <w:sz w:val="30"/>
          <w:szCs w:val="30"/>
        </w:rPr>
        <w:t>T</w:t>
      </w:r>
      <w:r w:rsidR="000710D3" w:rsidRPr="00C21031">
        <w:rPr>
          <w:rFonts w:ascii="Arial" w:hAnsi="Arial" w:cs="Arial"/>
          <w:sz w:val="30"/>
          <w:szCs w:val="30"/>
        </w:rPr>
        <w:t>eam</w:t>
      </w:r>
      <w:r w:rsidRPr="00C21031">
        <w:rPr>
          <w:rFonts w:ascii="Arial" w:hAnsi="Arial" w:cs="Arial"/>
          <w:sz w:val="30"/>
          <w:szCs w:val="30"/>
        </w:rPr>
        <w:t xml:space="preserve"> support</w:t>
      </w:r>
      <w:r w:rsidR="000710D3" w:rsidRPr="00C21031">
        <w:rPr>
          <w:rFonts w:ascii="Arial" w:hAnsi="Arial" w:cs="Arial"/>
          <w:sz w:val="30"/>
          <w:szCs w:val="30"/>
        </w:rPr>
        <w:t xml:space="preserve">s </w:t>
      </w:r>
      <w:r w:rsidR="00C93A48" w:rsidRPr="00C21031">
        <w:rPr>
          <w:rFonts w:ascii="Arial" w:hAnsi="Arial" w:cs="Arial"/>
          <w:sz w:val="30"/>
          <w:szCs w:val="30"/>
        </w:rPr>
        <w:t>t</w:t>
      </w:r>
      <w:r w:rsidRPr="00C21031">
        <w:rPr>
          <w:rFonts w:ascii="Arial" w:hAnsi="Arial" w:cs="Arial"/>
          <w:sz w:val="30"/>
          <w:szCs w:val="30"/>
        </w:rPr>
        <w:t xml:space="preserve">he Albany’s live performance and events programme at its main and </w:t>
      </w:r>
      <w:r w:rsidR="00A979F9" w:rsidRPr="00C21031">
        <w:rPr>
          <w:rFonts w:ascii="Arial" w:hAnsi="Arial" w:cs="Arial"/>
          <w:sz w:val="30"/>
          <w:szCs w:val="30"/>
        </w:rPr>
        <w:t>sister</w:t>
      </w:r>
      <w:r w:rsidR="005606A3" w:rsidRPr="00C21031">
        <w:rPr>
          <w:rFonts w:ascii="Arial" w:hAnsi="Arial" w:cs="Arial"/>
          <w:sz w:val="30"/>
          <w:szCs w:val="30"/>
        </w:rPr>
        <w:t xml:space="preserve"> </w:t>
      </w:r>
      <w:r w:rsidRPr="00C21031">
        <w:rPr>
          <w:rFonts w:ascii="Arial" w:hAnsi="Arial" w:cs="Arial"/>
          <w:sz w:val="30"/>
          <w:szCs w:val="30"/>
        </w:rPr>
        <w:t xml:space="preserve">venues, </w:t>
      </w:r>
      <w:r w:rsidRPr="00C21031">
        <w:rPr>
          <w:rFonts w:ascii="Arial" w:hAnsi="Arial" w:cs="Arial"/>
          <w:sz w:val="30"/>
          <w:szCs w:val="30"/>
          <w:lang w:eastAsia="en-GB"/>
        </w:rPr>
        <w:t xml:space="preserve">Canada Water </w:t>
      </w:r>
      <w:r w:rsidR="00C93A48" w:rsidRPr="00C21031">
        <w:rPr>
          <w:rFonts w:ascii="Arial" w:hAnsi="Arial" w:cs="Arial"/>
          <w:sz w:val="30"/>
          <w:szCs w:val="30"/>
          <w:lang w:eastAsia="en-GB"/>
        </w:rPr>
        <w:t>T</w:t>
      </w:r>
      <w:r w:rsidR="00A979F9" w:rsidRPr="00C21031">
        <w:rPr>
          <w:rFonts w:ascii="Arial" w:hAnsi="Arial" w:cs="Arial"/>
          <w:sz w:val="30"/>
          <w:szCs w:val="30"/>
          <w:lang w:eastAsia="en-GB"/>
        </w:rPr>
        <w:t>heatre</w:t>
      </w:r>
      <w:r w:rsidR="005606A3" w:rsidRPr="00C21031">
        <w:rPr>
          <w:rFonts w:ascii="Arial" w:hAnsi="Arial" w:cs="Arial"/>
          <w:sz w:val="30"/>
          <w:szCs w:val="30"/>
        </w:rPr>
        <w:t xml:space="preserve"> </w:t>
      </w:r>
      <w:r w:rsidRPr="00C21031">
        <w:rPr>
          <w:rFonts w:ascii="Arial" w:hAnsi="Arial" w:cs="Arial"/>
          <w:sz w:val="30"/>
          <w:szCs w:val="30"/>
        </w:rPr>
        <w:t>and Deptford Lounge.</w:t>
      </w:r>
      <w:r w:rsidR="00C93A48" w:rsidRPr="00C21031">
        <w:rPr>
          <w:rFonts w:ascii="Arial" w:hAnsi="Arial" w:cs="Arial"/>
          <w:sz w:val="30"/>
          <w:szCs w:val="30"/>
        </w:rPr>
        <w:t xml:space="preserve"> </w:t>
      </w:r>
      <w:r w:rsidR="000710D3" w:rsidRPr="00C21031">
        <w:rPr>
          <w:rFonts w:ascii="Arial" w:hAnsi="Arial" w:cs="Arial"/>
          <w:sz w:val="30"/>
          <w:szCs w:val="30"/>
        </w:rPr>
        <w:t xml:space="preserve">As </w:t>
      </w:r>
      <w:r w:rsidR="00B02B90" w:rsidRPr="00C21031">
        <w:rPr>
          <w:rFonts w:ascii="Arial" w:hAnsi="Arial" w:cs="Arial"/>
          <w:sz w:val="30"/>
          <w:szCs w:val="30"/>
        </w:rPr>
        <w:t xml:space="preserve">part of </w:t>
      </w:r>
      <w:r w:rsidR="004E6ED6" w:rsidRPr="00C21031">
        <w:rPr>
          <w:rFonts w:ascii="Arial" w:hAnsi="Arial" w:cs="Arial"/>
          <w:sz w:val="30"/>
          <w:szCs w:val="30"/>
        </w:rPr>
        <w:t>this t</w:t>
      </w:r>
      <w:r w:rsidR="00B02B90" w:rsidRPr="00C21031">
        <w:rPr>
          <w:rFonts w:ascii="Arial" w:hAnsi="Arial" w:cs="Arial"/>
          <w:sz w:val="30"/>
          <w:szCs w:val="30"/>
        </w:rPr>
        <w:t>eam</w:t>
      </w:r>
      <w:r w:rsidR="004E6ED6" w:rsidRPr="00C21031">
        <w:rPr>
          <w:rFonts w:ascii="Arial" w:hAnsi="Arial" w:cs="Arial"/>
          <w:sz w:val="30"/>
          <w:szCs w:val="30"/>
        </w:rPr>
        <w:t>,</w:t>
      </w:r>
      <w:r w:rsidR="00B02B90" w:rsidRPr="00C21031">
        <w:rPr>
          <w:rFonts w:ascii="Arial" w:hAnsi="Arial" w:cs="Arial"/>
          <w:sz w:val="30"/>
          <w:szCs w:val="30"/>
        </w:rPr>
        <w:t xml:space="preserve"> you will contribute to the smooth running</w:t>
      </w:r>
      <w:r w:rsidR="00C77256" w:rsidRPr="00C21031">
        <w:rPr>
          <w:rFonts w:ascii="Arial" w:hAnsi="Arial" w:cs="Arial"/>
          <w:sz w:val="30"/>
          <w:szCs w:val="30"/>
        </w:rPr>
        <w:t xml:space="preserve"> of events</w:t>
      </w:r>
      <w:r w:rsidR="00B02B90" w:rsidRPr="00C21031">
        <w:rPr>
          <w:rFonts w:ascii="Arial" w:hAnsi="Arial" w:cs="Arial"/>
          <w:sz w:val="30"/>
          <w:szCs w:val="30"/>
        </w:rPr>
        <w:t xml:space="preserve"> </w:t>
      </w:r>
      <w:r w:rsidR="00C77256" w:rsidRPr="00C21031">
        <w:rPr>
          <w:rFonts w:ascii="Arial" w:hAnsi="Arial" w:cs="Arial"/>
          <w:sz w:val="30"/>
          <w:szCs w:val="30"/>
        </w:rPr>
        <w:t>including</w:t>
      </w:r>
      <w:r w:rsidR="00B02B90" w:rsidRPr="00C21031">
        <w:rPr>
          <w:rFonts w:ascii="Arial" w:hAnsi="Arial" w:cs="Arial"/>
          <w:sz w:val="30"/>
          <w:szCs w:val="30"/>
        </w:rPr>
        <w:t xml:space="preserve"> set</w:t>
      </w:r>
      <w:r w:rsidR="00C77256" w:rsidRPr="00C21031">
        <w:rPr>
          <w:rFonts w:ascii="Arial" w:hAnsi="Arial" w:cs="Arial"/>
          <w:sz w:val="30"/>
          <w:szCs w:val="30"/>
        </w:rPr>
        <w:t xml:space="preserve">ting </w:t>
      </w:r>
      <w:r w:rsidR="00B02B90" w:rsidRPr="00C21031">
        <w:rPr>
          <w:rFonts w:ascii="Arial" w:hAnsi="Arial" w:cs="Arial"/>
          <w:sz w:val="30"/>
          <w:szCs w:val="30"/>
        </w:rPr>
        <w:t xml:space="preserve">up, ensuring </w:t>
      </w:r>
      <w:r w:rsidR="00C77256" w:rsidRPr="00C21031">
        <w:rPr>
          <w:rFonts w:ascii="Arial" w:hAnsi="Arial" w:cs="Arial"/>
          <w:sz w:val="30"/>
          <w:szCs w:val="30"/>
        </w:rPr>
        <w:t xml:space="preserve">the </w:t>
      </w:r>
      <w:r w:rsidR="00B02B90" w:rsidRPr="00C21031">
        <w:rPr>
          <w:rFonts w:ascii="Arial" w:hAnsi="Arial" w:cs="Arial"/>
          <w:sz w:val="30"/>
          <w:szCs w:val="30"/>
        </w:rPr>
        <w:t xml:space="preserve">safety, </w:t>
      </w:r>
      <w:proofErr w:type="gramStart"/>
      <w:r w:rsidR="00B02B90" w:rsidRPr="00C21031">
        <w:rPr>
          <w:rFonts w:ascii="Arial" w:hAnsi="Arial" w:cs="Arial"/>
          <w:sz w:val="30"/>
          <w:szCs w:val="30"/>
        </w:rPr>
        <w:t>security</w:t>
      </w:r>
      <w:proofErr w:type="gramEnd"/>
      <w:r w:rsidR="00B02B90" w:rsidRPr="00C21031">
        <w:rPr>
          <w:rFonts w:ascii="Arial" w:hAnsi="Arial" w:cs="Arial"/>
          <w:sz w:val="30"/>
          <w:szCs w:val="30"/>
        </w:rPr>
        <w:t xml:space="preserve"> and comfort of our audiences</w:t>
      </w:r>
      <w:r w:rsidR="00C40D36" w:rsidRPr="00C21031">
        <w:rPr>
          <w:rFonts w:ascii="Arial" w:hAnsi="Arial" w:cs="Arial"/>
          <w:sz w:val="30"/>
          <w:szCs w:val="30"/>
        </w:rPr>
        <w:t>*</w:t>
      </w:r>
      <w:r w:rsidR="00B02B90" w:rsidRPr="00C21031">
        <w:rPr>
          <w:rFonts w:ascii="Arial" w:hAnsi="Arial" w:cs="Arial"/>
          <w:sz w:val="30"/>
          <w:szCs w:val="30"/>
        </w:rPr>
        <w:t xml:space="preserve">, </w:t>
      </w:r>
      <w:r w:rsidR="00C77256" w:rsidRPr="00C21031">
        <w:rPr>
          <w:rFonts w:ascii="Arial" w:hAnsi="Arial" w:cs="Arial"/>
          <w:sz w:val="30"/>
          <w:szCs w:val="30"/>
        </w:rPr>
        <w:t xml:space="preserve">and </w:t>
      </w:r>
      <w:r w:rsidR="00B02B90" w:rsidRPr="00C21031">
        <w:rPr>
          <w:rFonts w:ascii="Arial" w:hAnsi="Arial" w:cs="Arial"/>
          <w:sz w:val="30"/>
          <w:szCs w:val="30"/>
        </w:rPr>
        <w:t xml:space="preserve">resetting spaces. Within the new </w:t>
      </w:r>
      <w:r w:rsidR="00C40D36" w:rsidRPr="00C21031">
        <w:rPr>
          <w:rFonts w:ascii="Arial" w:hAnsi="Arial" w:cs="Arial"/>
          <w:sz w:val="30"/>
          <w:szCs w:val="30"/>
        </w:rPr>
        <w:t xml:space="preserve">events management </w:t>
      </w:r>
      <w:r w:rsidR="00C77256" w:rsidRPr="00C21031">
        <w:rPr>
          <w:rFonts w:ascii="Arial" w:hAnsi="Arial" w:cs="Arial"/>
          <w:sz w:val="30"/>
          <w:szCs w:val="30"/>
        </w:rPr>
        <w:t>format,</w:t>
      </w:r>
      <w:r w:rsidR="00B02B90" w:rsidRPr="00C21031">
        <w:rPr>
          <w:rFonts w:ascii="Arial" w:hAnsi="Arial" w:cs="Arial"/>
          <w:sz w:val="30"/>
          <w:szCs w:val="30"/>
        </w:rPr>
        <w:t xml:space="preserve"> the Events Assistant will work</w:t>
      </w:r>
      <w:r w:rsidR="006B5AE5" w:rsidRPr="00C21031">
        <w:rPr>
          <w:rFonts w:ascii="Arial" w:hAnsi="Arial" w:cs="Arial"/>
          <w:sz w:val="30"/>
          <w:szCs w:val="30"/>
        </w:rPr>
        <w:t xml:space="preserve"> relatively independently </w:t>
      </w:r>
      <w:r w:rsidR="00B02B90" w:rsidRPr="00C21031">
        <w:rPr>
          <w:rFonts w:ascii="Arial" w:hAnsi="Arial" w:cs="Arial"/>
          <w:sz w:val="30"/>
          <w:szCs w:val="30"/>
        </w:rPr>
        <w:t xml:space="preserve">alongside the Duty </w:t>
      </w:r>
      <w:r w:rsidR="006B5AE5" w:rsidRPr="00C21031">
        <w:rPr>
          <w:rFonts w:ascii="Arial" w:hAnsi="Arial" w:cs="Arial"/>
          <w:sz w:val="30"/>
          <w:szCs w:val="30"/>
        </w:rPr>
        <w:t>M</w:t>
      </w:r>
      <w:r w:rsidR="00B02B90" w:rsidRPr="00C21031">
        <w:rPr>
          <w:rFonts w:ascii="Arial" w:hAnsi="Arial" w:cs="Arial"/>
          <w:sz w:val="30"/>
          <w:szCs w:val="30"/>
        </w:rPr>
        <w:t>anager an</w:t>
      </w:r>
      <w:r w:rsidR="006B5AE5" w:rsidRPr="00C21031">
        <w:rPr>
          <w:rFonts w:ascii="Arial" w:hAnsi="Arial" w:cs="Arial"/>
          <w:sz w:val="30"/>
          <w:szCs w:val="30"/>
        </w:rPr>
        <w:t>d the</w:t>
      </w:r>
      <w:r w:rsidR="00B02B90" w:rsidRPr="00C21031">
        <w:rPr>
          <w:rFonts w:ascii="Arial" w:hAnsi="Arial" w:cs="Arial"/>
          <w:sz w:val="30"/>
          <w:szCs w:val="30"/>
        </w:rPr>
        <w:t xml:space="preserve"> </w:t>
      </w:r>
      <w:r w:rsidR="006B5AE5" w:rsidRPr="00C21031">
        <w:rPr>
          <w:rFonts w:ascii="Arial" w:hAnsi="Arial" w:cs="Arial"/>
          <w:sz w:val="30"/>
          <w:szCs w:val="30"/>
        </w:rPr>
        <w:t>P</w:t>
      </w:r>
      <w:r w:rsidR="00B02B90" w:rsidRPr="00C21031">
        <w:rPr>
          <w:rFonts w:ascii="Arial" w:hAnsi="Arial" w:cs="Arial"/>
          <w:sz w:val="30"/>
          <w:szCs w:val="30"/>
        </w:rPr>
        <w:t xml:space="preserve">roduction </w:t>
      </w:r>
      <w:r w:rsidR="006B5AE5" w:rsidRPr="00C21031">
        <w:rPr>
          <w:rFonts w:ascii="Arial" w:hAnsi="Arial" w:cs="Arial"/>
          <w:sz w:val="30"/>
          <w:szCs w:val="30"/>
        </w:rPr>
        <w:t>T</w:t>
      </w:r>
      <w:r w:rsidR="00B02B90" w:rsidRPr="00C21031">
        <w:rPr>
          <w:rFonts w:ascii="Arial" w:hAnsi="Arial" w:cs="Arial"/>
          <w:sz w:val="30"/>
          <w:szCs w:val="30"/>
        </w:rPr>
        <w:t>eam</w:t>
      </w:r>
      <w:r w:rsidR="006B5AE5" w:rsidRPr="00C21031">
        <w:rPr>
          <w:rFonts w:ascii="Arial" w:hAnsi="Arial" w:cs="Arial"/>
          <w:sz w:val="30"/>
          <w:szCs w:val="30"/>
        </w:rPr>
        <w:t>, flexibly assuming key roles such as running the box office, the bar, acting as door staff, first aider or fire warden as appropriate.</w:t>
      </w:r>
    </w:p>
    <w:p w14:paraId="54A039E1" w14:textId="77777777" w:rsidR="0026440F" w:rsidRPr="00C21031" w:rsidRDefault="0026440F" w:rsidP="0026440F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34"/>
          <w:szCs w:val="34"/>
        </w:rPr>
      </w:pPr>
    </w:p>
    <w:p w14:paraId="5B053F4E" w14:textId="71D64F26" w:rsidR="008065D6" w:rsidRPr="00C21031" w:rsidRDefault="0026440F" w:rsidP="0026440F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C21031">
        <w:rPr>
          <w:rFonts w:ascii="Arial" w:eastAsiaTheme="minorHAnsi" w:hAnsi="Arial" w:cs="Arial"/>
          <w:b/>
          <w:bCs/>
          <w:i/>
          <w:iCs/>
          <w:sz w:val="28"/>
          <w:szCs w:val="28"/>
        </w:rPr>
        <w:t xml:space="preserve">* </w:t>
      </w:r>
      <w:r w:rsidRPr="00C21031">
        <w:rPr>
          <w:rFonts w:ascii="Arial" w:eastAsiaTheme="minorHAnsi" w:hAnsi="Arial" w:cs="Arial"/>
          <w:i/>
          <w:iCs/>
          <w:sz w:val="28"/>
          <w:szCs w:val="28"/>
        </w:rPr>
        <w:t>The term ‘</w:t>
      </w:r>
      <w:proofErr w:type="gramStart"/>
      <w:r w:rsidRPr="00C21031">
        <w:rPr>
          <w:rFonts w:ascii="Arial" w:eastAsiaTheme="minorHAnsi" w:hAnsi="Arial" w:cs="Arial"/>
          <w:i/>
          <w:iCs/>
          <w:sz w:val="28"/>
          <w:szCs w:val="28"/>
        </w:rPr>
        <w:t>audiences’</w:t>
      </w:r>
      <w:proofErr w:type="gramEnd"/>
      <w:r w:rsidRPr="00C21031">
        <w:rPr>
          <w:rFonts w:ascii="Arial" w:eastAsiaTheme="minorHAnsi" w:hAnsi="Arial" w:cs="Arial"/>
          <w:i/>
          <w:iCs/>
          <w:sz w:val="28"/>
          <w:szCs w:val="28"/>
        </w:rPr>
        <w:t xml:space="preserve"> may include ticket holders, participants, visitors, customers and other building users.</w:t>
      </w:r>
    </w:p>
    <w:p w14:paraId="45A769CD" w14:textId="77777777" w:rsidR="0026440F" w:rsidRPr="00C21031" w:rsidRDefault="0026440F" w:rsidP="0026440F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9AD8E8B" w14:textId="77777777" w:rsidR="00DD5E06" w:rsidRPr="00C21031" w:rsidRDefault="00DD5E06">
      <w:pPr>
        <w:spacing w:line="276" w:lineRule="auto"/>
        <w:ind w:left="2160" w:hanging="2160"/>
        <w:rPr>
          <w:rFonts w:ascii="Arial" w:hAnsi="Arial" w:cs="Arial"/>
          <w:sz w:val="30"/>
          <w:szCs w:val="30"/>
        </w:rPr>
      </w:pPr>
    </w:p>
    <w:p w14:paraId="735A8C1E" w14:textId="77777777" w:rsidR="00532FC3" w:rsidRPr="00C21031" w:rsidRDefault="00532FC3">
      <w:pPr>
        <w:spacing w:line="276" w:lineRule="auto"/>
        <w:rPr>
          <w:rFonts w:ascii="Arial" w:hAnsi="Arial" w:cs="Arial"/>
          <w:b/>
          <w:sz w:val="32"/>
          <w:szCs w:val="30"/>
        </w:rPr>
      </w:pPr>
      <w:r w:rsidRPr="00C21031">
        <w:rPr>
          <w:rFonts w:ascii="Arial" w:hAnsi="Arial" w:cs="Arial"/>
          <w:b/>
          <w:sz w:val="32"/>
          <w:szCs w:val="30"/>
        </w:rPr>
        <w:t>Main Objectives</w:t>
      </w:r>
    </w:p>
    <w:p w14:paraId="73BE539B" w14:textId="423074DB" w:rsidR="006B5AE5" w:rsidRPr="00C21031" w:rsidRDefault="006B5A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Ensure every event is well supported and </w:t>
      </w:r>
      <w:r w:rsidR="00E53473" w:rsidRPr="00C21031">
        <w:rPr>
          <w:rFonts w:ascii="Arial" w:hAnsi="Arial" w:cs="Arial"/>
          <w:sz w:val="30"/>
          <w:szCs w:val="30"/>
        </w:rPr>
        <w:t xml:space="preserve">consistently </w:t>
      </w:r>
      <w:r w:rsidRPr="00C21031">
        <w:rPr>
          <w:rFonts w:ascii="Arial" w:hAnsi="Arial" w:cs="Arial"/>
          <w:sz w:val="30"/>
          <w:szCs w:val="30"/>
        </w:rPr>
        <w:t>runs to highest safety and customer service standards</w:t>
      </w:r>
    </w:p>
    <w:p w14:paraId="679A531F" w14:textId="57FFC355" w:rsidR="000710D3" w:rsidRPr="00C21031" w:rsidRDefault="000710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Provide outstanding </w:t>
      </w:r>
      <w:r w:rsidR="006B5AE5" w:rsidRPr="00C21031">
        <w:rPr>
          <w:rFonts w:ascii="Arial" w:hAnsi="Arial" w:cs="Arial"/>
          <w:sz w:val="30"/>
          <w:szCs w:val="30"/>
        </w:rPr>
        <w:t xml:space="preserve">and proactive </w:t>
      </w:r>
      <w:r w:rsidRPr="00C21031">
        <w:rPr>
          <w:rFonts w:ascii="Arial" w:hAnsi="Arial" w:cs="Arial"/>
          <w:sz w:val="30"/>
          <w:szCs w:val="30"/>
        </w:rPr>
        <w:t>customer care</w:t>
      </w:r>
      <w:r w:rsidR="00BB2E41" w:rsidRPr="00C21031">
        <w:rPr>
          <w:rFonts w:ascii="Arial" w:hAnsi="Arial" w:cs="Arial"/>
          <w:sz w:val="30"/>
          <w:szCs w:val="30"/>
        </w:rPr>
        <w:t>:</w:t>
      </w:r>
      <w:r w:rsidRPr="00C21031">
        <w:rPr>
          <w:rFonts w:ascii="Arial" w:hAnsi="Arial" w:cs="Arial"/>
          <w:sz w:val="30"/>
          <w:szCs w:val="30"/>
        </w:rPr>
        <w:t xml:space="preserve"> every time to </w:t>
      </w:r>
      <w:r w:rsidRPr="00C21031">
        <w:rPr>
          <w:rFonts w:ascii="Arial" w:hAnsi="Arial" w:cs="Arial"/>
          <w:sz w:val="30"/>
          <w:szCs w:val="30"/>
        </w:rPr>
        <w:lastRenderedPageBreak/>
        <w:t>every individual</w:t>
      </w:r>
    </w:p>
    <w:p w14:paraId="2673C92B" w14:textId="11081A60" w:rsidR="000710D3" w:rsidRPr="00C21031" w:rsidRDefault="000710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Actively promote events</w:t>
      </w:r>
      <w:r w:rsidR="00C73F88" w:rsidRPr="00C21031">
        <w:rPr>
          <w:rFonts w:ascii="Arial" w:hAnsi="Arial" w:cs="Arial"/>
          <w:sz w:val="30"/>
          <w:szCs w:val="30"/>
        </w:rPr>
        <w:t>,</w:t>
      </w:r>
      <w:r w:rsidRPr="00C21031">
        <w:rPr>
          <w:rFonts w:ascii="Arial" w:hAnsi="Arial" w:cs="Arial"/>
          <w:sz w:val="30"/>
          <w:szCs w:val="30"/>
        </w:rPr>
        <w:t xml:space="preserve"> maximising each sales opportunity and encouraging the use of all facilities</w:t>
      </w:r>
    </w:p>
    <w:p w14:paraId="42F94898" w14:textId="69373890" w:rsidR="000710D3" w:rsidRPr="00C21031" w:rsidRDefault="000710D3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7062BE1E" w14:textId="77777777" w:rsidR="008065D6" w:rsidRPr="00C21031" w:rsidRDefault="008065D6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17246901" w14:textId="77777777" w:rsidR="00952752" w:rsidRPr="00C21031" w:rsidRDefault="00952752">
      <w:pPr>
        <w:spacing w:line="276" w:lineRule="auto"/>
        <w:rPr>
          <w:rFonts w:ascii="Arial" w:hAnsi="Arial" w:cs="Arial"/>
          <w:sz w:val="32"/>
          <w:szCs w:val="30"/>
        </w:rPr>
      </w:pPr>
      <w:r w:rsidRPr="00C21031">
        <w:rPr>
          <w:rFonts w:ascii="Arial" w:hAnsi="Arial" w:cs="Arial"/>
          <w:b/>
          <w:bCs/>
          <w:sz w:val="32"/>
          <w:szCs w:val="30"/>
          <w:lang w:val="en-US"/>
        </w:rPr>
        <w:t>Key Responsibilities</w:t>
      </w:r>
    </w:p>
    <w:p w14:paraId="6ADD189D" w14:textId="77777777" w:rsidR="00952752" w:rsidRPr="00C21031" w:rsidRDefault="008065D6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P</w:t>
      </w:r>
      <w:r w:rsidR="00221E51" w:rsidRPr="00C21031">
        <w:rPr>
          <w:rFonts w:ascii="Arial" w:hAnsi="Arial" w:cs="Arial"/>
          <w:sz w:val="30"/>
          <w:szCs w:val="30"/>
        </w:rPr>
        <w:t>rovide pro</w:t>
      </w:r>
      <w:r w:rsidR="00952752" w:rsidRPr="00C21031">
        <w:rPr>
          <w:rFonts w:ascii="Arial" w:hAnsi="Arial" w:cs="Arial"/>
          <w:sz w:val="30"/>
          <w:szCs w:val="30"/>
        </w:rPr>
        <w:t>active and attentive customer service to all</w:t>
      </w:r>
    </w:p>
    <w:p w14:paraId="6984A938" w14:textId="2DB233AF" w:rsidR="00E9638E" w:rsidRPr="00C21031" w:rsidRDefault="008065D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C</w:t>
      </w:r>
      <w:r w:rsidR="00952752" w:rsidRPr="00C21031">
        <w:rPr>
          <w:rFonts w:ascii="Arial" w:hAnsi="Arial" w:cs="Arial"/>
          <w:sz w:val="30"/>
          <w:szCs w:val="30"/>
        </w:rPr>
        <w:t xml:space="preserve">ontinuously monitor </w:t>
      </w:r>
      <w:r w:rsidR="00C40D36" w:rsidRPr="00C21031">
        <w:rPr>
          <w:rFonts w:ascii="Arial" w:hAnsi="Arial" w:cs="Arial"/>
          <w:sz w:val="30"/>
          <w:szCs w:val="30"/>
        </w:rPr>
        <w:t xml:space="preserve">audiences </w:t>
      </w:r>
      <w:r w:rsidR="00952752" w:rsidRPr="00C21031">
        <w:rPr>
          <w:rFonts w:ascii="Arial" w:hAnsi="Arial" w:cs="Arial"/>
          <w:sz w:val="30"/>
          <w:szCs w:val="30"/>
        </w:rPr>
        <w:t>in order to anticipate their needs</w:t>
      </w:r>
      <w:r w:rsidR="0063086C" w:rsidRPr="00C21031">
        <w:rPr>
          <w:rFonts w:ascii="Arial" w:hAnsi="Arial" w:cs="Arial"/>
          <w:sz w:val="30"/>
          <w:szCs w:val="30"/>
        </w:rPr>
        <w:t>:</w:t>
      </w:r>
      <w:r w:rsidR="00952752" w:rsidRPr="00C21031">
        <w:rPr>
          <w:rFonts w:ascii="Arial" w:hAnsi="Arial" w:cs="Arial"/>
          <w:sz w:val="30"/>
          <w:szCs w:val="30"/>
        </w:rPr>
        <w:t xml:space="preserve"> communicating</w:t>
      </w:r>
      <w:r w:rsidR="0063086C" w:rsidRPr="00C21031">
        <w:rPr>
          <w:rFonts w:ascii="Arial" w:hAnsi="Arial" w:cs="Arial"/>
          <w:sz w:val="30"/>
          <w:szCs w:val="30"/>
        </w:rPr>
        <w:t xml:space="preserve">, </w:t>
      </w:r>
      <w:proofErr w:type="gramStart"/>
      <w:r w:rsidR="0063086C" w:rsidRPr="00C21031">
        <w:rPr>
          <w:rFonts w:ascii="Arial" w:hAnsi="Arial" w:cs="Arial"/>
          <w:sz w:val="30"/>
          <w:szCs w:val="30"/>
        </w:rPr>
        <w:t>delegating</w:t>
      </w:r>
      <w:proofErr w:type="gramEnd"/>
      <w:r w:rsidR="00952752" w:rsidRPr="00C21031">
        <w:rPr>
          <w:rFonts w:ascii="Arial" w:hAnsi="Arial" w:cs="Arial"/>
          <w:sz w:val="30"/>
          <w:szCs w:val="30"/>
        </w:rPr>
        <w:t xml:space="preserve"> </w:t>
      </w:r>
      <w:r w:rsidR="0063086C" w:rsidRPr="00C21031">
        <w:rPr>
          <w:rFonts w:ascii="Arial" w:hAnsi="Arial" w:cs="Arial"/>
          <w:sz w:val="30"/>
          <w:szCs w:val="30"/>
        </w:rPr>
        <w:t>and escalating across the team appropriately</w:t>
      </w:r>
    </w:p>
    <w:p w14:paraId="215CB34B" w14:textId="77777777" w:rsidR="0063086C" w:rsidRPr="00C21031" w:rsidRDefault="006F098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bookmarkStart w:id="0" w:name="_Hlk79676008"/>
      <w:r w:rsidRPr="00C21031">
        <w:rPr>
          <w:rFonts w:ascii="Arial" w:hAnsi="Arial" w:cs="Arial"/>
          <w:sz w:val="30"/>
          <w:szCs w:val="30"/>
        </w:rPr>
        <w:t>Confidently carry out</w:t>
      </w:r>
      <w:r w:rsidR="0063086C" w:rsidRPr="00C21031">
        <w:rPr>
          <w:rFonts w:ascii="Arial" w:hAnsi="Arial" w:cs="Arial"/>
          <w:sz w:val="30"/>
          <w:szCs w:val="30"/>
        </w:rPr>
        <w:t xml:space="preserve"> </w:t>
      </w:r>
      <w:r w:rsidR="000A16BD" w:rsidRPr="00C21031">
        <w:rPr>
          <w:rFonts w:ascii="Arial" w:hAnsi="Arial" w:cs="Arial"/>
          <w:sz w:val="30"/>
          <w:szCs w:val="30"/>
        </w:rPr>
        <w:t>emergency evacuation procedures</w:t>
      </w:r>
    </w:p>
    <w:bookmarkEnd w:id="0"/>
    <w:p w14:paraId="7C5717F0" w14:textId="77777777" w:rsidR="00A269E9" w:rsidRPr="00C21031" w:rsidRDefault="0063086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Ensure </w:t>
      </w:r>
      <w:r w:rsidR="00A269E9" w:rsidRPr="00C21031">
        <w:rPr>
          <w:rFonts w:ascii="Arial" w:hAnsi="Arial" w:cs="Arial"/>
          <w:sz w:val="30"/>
          <w:szCs w:val="30"/>
        </w:rPr>
        <w:t xml:space="preserve">the </w:t>
      </w:r>
      <w:r w:rsidR="002F2AF6" w:rsidRPr="00C21031">
        <w:rPr>
          <w:rFonts w:ascii="Arial" w:hAnsi="Arial" w:cs="Arial"/>
          <w:sz w:val="30"/>
          <w:szCs w:val="30"/>
        </w:rPr>
        <w:t>h</w:t>
      </w:r>
      <w:r w:rsidR="00A269E9" w:rsidRPr="00C21031">
        <w:rPr>
          <w:rFonts w:ascii="Arial" w:hAnsi="Arial" w:cs="Arial"/>
          <w:sz w:val="30"/>
          <w:szCs w:val="30"/>
        </w:rPr>
        <w:t xml:space="preserve">ealth and </w:t>
      </w:r>
      <w:r w:rsidR="002F2AF6" w:rsidRPr="00C21031">
        <w:rPr>
          <w:rFonts w:ascii="Arial" w:hAnsi="Arial" w:cs="Arial"/>
          <w:sz w:val="30"/>
          <w:szCs w:val="30"/>
        </w:rPr>
        <w:t>s</w:t>
      </w:r>
      <w:r w:rsidR="00A269E9" w:rsidRPr="00C21031">
        <w:rPr>
          <w:rFonts w:ascii="Arial" w:hAnsi="Arial" w:cs="Arial"/>
          <w:sz w:val="30"/>
          <w:szCs w:val="30"/>
        </w:rPr>
        <w:t xml:space="preserve">afety of </w:t>
      </w:r>
      <w:r w:rsidRPr="00C21031">
        <w:rPr>
          <w:rFonts w:ascii="Arial" w:hAnsi="Arial" w:cs="Arial"/>
          <w:sz w:val="30"/>
          <w:szCs w:val="30"/>
        </w:rPr>
        <w:t>all building users</w:t>
      </w:r>
    </w:p>
    <w:p w14:paraId="343E4E45" w14:textId="77777777" w:rsidR="008065D6" w:rsidRPr="00C21031" w:rsidRDefault="0063086C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b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Actively promote </w:t>
      </w:r>
      <w:r w:rsidR="000A16BD" w:rsidRPr="00C21031">
        <w:rPr>
          <w:rFonts w:ascii="Arial" w:hAnsi="Arial" w:cs="Arial"/>
          <w:sz w:val="30"/>
          <w:szCs w:val="30"/>
        </w:rPr>
        <w:t xml:space="preserve">all forthcoming events, </w:t>
      </w:r>
      <w:r w:rsidRPr="00C21031">
        <w:rPr>
          <w:rFonts w:ascii="Arial" w:hAnsi="Arial" w:cs="Arial"/>
          <w:sz w:val="30"/>
          <w:szCs w:val="30"/>
        </w:rPr>
        <w:t xml:space="preserve">offers </w:t>
      </w:r>
      <w:r w:rsidR="000A16BD" w:rsidRPr="00C21031">
        <w:rPr>
          <w:rFonts w:ascii="Arial" w:hAnsi="Arial" w:cs="Arial"/>
          <w:sz w:val="30"/>
          <w:szCs w:val="30"/>
        </w:rPr>
        <w:t>and internal updates</w:t>
      </w:r>
    </w:p>
    <w:p w14:paraId="554D7F1D" w14:textId="4A31256B" w:rsidR="00D148C7" w:rsidRPr="00C21031" w:rsidRDefault="00D148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Be accountable for all monies banked on shift; handling cash and card payments, cashing up, reconciling and fixing discrepancies</w:t>
      </w:r>
    </w:p>
    <w:p w14:paraId="5A7557FB" w14:textId="681C614B" w:rsidR="000F29ED" w:rsidRPr="00C21031" w:rsidRDefault="000F2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Set-up and reset auditorium and front of house areas</w:t>
      </w:r>
      <w:r w:rsidR="00FB4027" w:rsidRPr="00C21031">
        <w:rPr>
          <w:rFonts w:ascii="Arial" w:hAnsi="Arial" w:cs="Arial"/>
          <w:sz w:val="30"/>
          <w:szCs w:val="30"/>
        </w:rPr>
        <w:t>; including cleaning</w:t>
      </w:r>
      <w:r w:rsidR="00A020B3" w:rsidRPr="00C21031">
        <w:rPr>
          <w:rFonts w:ascii="Arial" w:hAnsi="Arial" w:cs="Arial"/>
          <w:sz w:val="30"/>
          <w:szCs w:val="30"/>
        </w:rPr>
        <w:t xml:space="preserve"> and</w:t>
      </w:r>
      <w:r w:rsidRPr="00C21031">
        <w:rPr>
          <w:rFonts w:ascii="Arial" w:hAnsi="Arial" w:cs="Arial"/>
          <w:sz w:val="30"/>
          <w:szCs w:val="30"/>
        </w:rPr>
        <w:t xml:space="preserve"> moving seating and furniture</w:t>
      </w:r>
    </w:p>
    <w:p w14:paraId="19125168" w14:textId="28759B04" w:rsidR="0063086C" w:rsidRPr="00C21031" w:rsidRDefault="006308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6EC9BC66" w14:textId="77777777" w:rsidR="0063086C" w:rsidRPr="00C21031" w:rsidRDefault="006308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4C4D890B" w14:textId="77777777" w:rsidR="0063086C" w:rsidRPr="00C21031" w:rsidRDefault="0063086C">
      <w:pPr>
        <w:spacing w:line="276" w:lineRule="auto"/>
        <w:rPr>
          <w:rFonts w:ascii="Arial" w:hAnsi="Arial" w:cs="Arial"/>
          <w:b/>
          <w:bCs/>
          <w:sz w:val="32"/>
          <w:szCs w:val="30"/>
          <w:lang w:val="en-US"/>
        </w:rPr>
      </w:pPr>
      <w:r w:rsidRPr="00C21031">
        <w:rPr>
          <w:rFonts w:ascii="Arial" w:hAnsi="Arial" w:cs="Arial"/>
          <w:b/>
          <w:bCs/>
          <w:sz w:val="32"/>
          <w:szCs w:val="30"/>
          <w:lang w:val="en-US"/>
        </w:rPr>
        <w:t>Customer Care / Ushering</w:t>
      </w:r>
    </w:p>
    <w:p w14:paraId="4B32428B" w14:textId="149488AE" w:rsidR="003270FD" w:rsidRPr="00C21031" w:rsidRDefault="003A63CC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Proactively lead </w:t>
      </w:r>
      <w:r w:rsidR="008857B2" w:rsidRPr="00C21031">
        <w:rPr>
          <w:rFonts w:ascii="Arial" w:hAnsi="Arial" w:cs="Arial"/>
          <w:sz w:val="30"/>
          <w:szCs w:val="30"/>
        </w:rPr>
        <w:t>on</w:t>
      </w:r>
      <w:r w:rsidR="0026440F" w:rsidRPr="00C21031">
        <w:rPr>
          <w:rFonts w:ascii="Arial" w:hAnsi="Arial" w:cs="Arial"/>
          <w:sz w:val="30"/>
          <w:szCs w:val="30"/>
        </w:rPr>
        <w:t xml:space="preserve"> audiences entering and exiting events</w:t>
      </w:r>
      <w:r w:rsidRPr="00C21031">
        <w:rPr>
          <w:rFonts w:ascii="Arial" w:hAnsi="Arial" w:cs="Arial"/>
          <w:sz w:val="30"/>
          <w:szCs w:val="30"/>
        </w:rPr>
        <w:t xml:space="preserve">, </w:t>
      </w:r>
      <w:proofErr w:type="gramStart"/>
      <w:r w:rsidRPr="00C21031">
        <w:rPr>
          <w:rFonts w:ascii="Arial" w:hAnsi="Arial" w:cs="Arial"/>
          <w:sz w:val="30"/>
          <w:szCs w:val="30"/>
        </w:rPr>
        <w:t>including</w:t>
      </w:r>
      <w:r w:rsidR="0012380D" w:rsidRPr="00C21031">
        <w:rPr>
          <w:rFonts w:ascii="Arial" w:hAnsi="Arial" w:cs="Arial"/>
          <w:sz w:val="30"/>
          <w:szCs w:val="30"/>
        </w:rPr>
        <w:t>:</w:t>
      </w:r>
      <w:proofErr w:type="gramEnd"/>
      <w:r w:rsidRPr="00C21031">
        <w:rPr>
          <w:rFonts w:ascii="Arial" w:hAnsi="Arial" w:cs="Arial"/>
          <w:sz w:val="30"/>
          <w:szCs w:val="30"/>
        </w:rPr>
        <w:t xml:space="preserve"> queue control, ticket scanning, greeting, seating, and signposting</w:t>
      </w:r>
    </w:p>
    <w:p w14:paraId="75590B83" w14:textId="42C8A525" w:rsidR="003A63CC" w:rsidRPr="00C21031" w:rsidRDefault="003A63CC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Ensure facilities are</w:t>
      </w:r>
      <w:r w:rsidR="00BB2E41" w:rsidRPr="00C21031">
        <w:rPr>
          <w:rFonts w:ascii="Arial" w:hAnsi="Arial" w:cs="Arial"/>
          <w:sz w:val="30"/>
          <w:szCs w:val="30"/>
        </w:rPr>
        <w:t xml:space="preserve"> clean and</w:t>
      </w:r>
      <w:r w:rsidRPr="00C21031">
        <w:rPr>
          <w:rFonts w:ascii="Arial" w:hAnsi="Arial" w:cs="Arial"/>
          <w:sz w:val="30"/>
          <w:szCs w:val="30"/>
        </w:rPr>
        <w:t xml:space="preserve"> presented to a high standard</w:t>
      </w:r>
      <w:r w:rsidR="00E53473" w:rsidRPr="00C21031">
        <w:rPr>
          <w:rFonts w:ascii="Arial" w:hAnsi="Arial" w:cs="Arial"/>
          <w:sz w:val="30"/>
          <w:szCs w:val="30"/>
        </w:rPr>
        <w:t>;</w:t>
      </w:r>
      <w:r w:rsidR="006B5AE5" w:rsidRPr="00C21031">
        <w:rPr>
          <w:rFonts w:ascii="Arial" w:hAnsi="Arial" w:cs="Arial"/>
          <w:sz w:val="30"/>
          <w:szCs w:val="30"/>
        </w:rPr>
        <w:t xml:space="preserve"> check facilities regularly and unprompted and clean or take remedial action as necessary</w:t>
      </w:r>
    </w:p>
    <w:p w14:paraId="741BA4D6" w14:textId="77777777" w:rsidR="003A63CC" w:rsidRPr="00C21031" w:rsidRDefault="003A63CC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Confidently request and record verbal</w:t>
      </w:r>
      <w:r w:rsidR="00D148C7" w:rsidRPr="00C21031">
        <w:rPr>
          <w:rFonts w:ascii="Arial" w:hAnsi="Arial" w:cs="Arial"/>
          <w:sz w:val="30"/>
          <w:szCs w:val="30"/>
        </w:rPr>
        <w:t xml:space="preserve"> </w:t>
      </w:r>
      <w:r w:rsidR="002F2AF6" w:rsidRPr="00C21031">
        <w:rPr>
          <w:rFonts w:ascii="Arial" w:hAnsi="Arial" w:cs="Arial"/>
          <w:sz w:val="30"/>
          <w:szCs w:val="30"/>
        </w:rPr>
        <w:t>and</w:t>
      </w:r>
      <w:r w:rsidR="00D148C7" w:rsidRPr="00C21031">
        <w:rPr>
          <w:rFonts w:ascii="Arial" w:hAnsi="Arial" w:cs="Arial"/>
          <w:sz w:val="30"/>
          <w:szCs w:val="30"/>
        </w:rPr>
        <w:t xml:space="preserve"> written</w:t>
      </w:r>
      <w:r w:rsidRPr="00C21031">
        <w:rPr>
          <w:rFonts w:ascii="Arial" w:hAnsi="Arial" w:cs="Arial"/>
          <w:sz w:val="30"/>
          <w:szCs w:val="30"/>
        </w:rPr>
        <w:t xml:space="preserve"> feedback from audience members </w:t>
      </w:r>
    </w:p>
    <w:p w14:paraId="638F9682" w14:textId="77777777" w:rsidR="003A63CC" w:rsidRPr="00C21031" w:rsidRDefault="003A63CC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Collect accurate audience monitoring data and input to central database</w:t>
      </w:r>
    </w:p>
    <w:p w14:paraId="651CB908" w14:textId="77777777" w:rsidR="000F29ED" w:rsidRPr="00C21031" w:rsidRDefault="000F29E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Deal with the public in an informative and courteous manner, referring relevant comments or complaints as appropriate</w:t>
      </w:r>
    </w:p>
    <w:p w14:paraId="168DE14E" w14:textId="1709501C" w:rsidR="003A63CC" w:rsidRPr="00C21031" w:rsidRDefault="00BB2E41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lastRenderedPageBreak/>
        <w:t>Respond to unusual requests with grace</w:t>
      </w:r>
      <w:r w:rsidR="004E6ED6" w:rsidRPr="00C21031">
        <w:rPr>
          <w:rFonts w:ascii="Arial" w:hAnsi="Arial" w:cs="Arial"/>
          <w:sz w:val="30"/>
          <w:szCs w:val="30"/>
        </w:rPr>
        <w:t xml:space="preserve">, </w:t>
      </w:r>
      <w:proofErr w:type="gramStart"/>
      <w:r w:rsidRPr="00C21031">
        <w:rPr>
          <w:rFonts w:ascii="Arial" w:hAnsi="Arial" w:cs="Arial"/>
          <w:sz w:val="30"/>
          <w:szCs w:val="30"/>
        </w:rPr>
        <w:t>speed</w:t>
      </w:r>
      <w:proofErr w:type="gramEnd"/>
      <w:r w:rsidR="006B5AE5" w:rsidRPr="00C21031">
        <w:rPr>
          <w:rFonts w:ascii="Arial" w:hAnsi="Arial" w:cs="Arial"/>
          <w:sz w:val="30"/>
          <w:szCs w:val="30"/>
        </w:rPr>
        <w:t xml:space="preserve"> </w:t>
      </w:r>
      <w:r w:rsidR="004E6ED6" w:rsidRPr="00C21031">
        <w:rPr>
          <w:rFonts w:ascii="Arial" w:hAnsi="Arial" w:cs="Arial"/>
          <w:sz w:val="30"/>
          <w:szCs w:val="30"/>
        </w:rPr>
        <w:t xml:space="preserve">and </w:t>
      </w:r>
      <w:r w:rsidR="006B5AE5" w:rsidRPr="00C21031">
        <w:rPr>
          <w:rFonts w:ascii="Arial" w:hAnsi="Arial" w:cs="Arial"/>
          <w:sz w:val="30"/>
          <w:szCs w:val="30"/>
        </w:rPr>
        <w:t>diplomacy</w:t>
      </w:r>
    </w:p>
    <w:p w14:paraId="5C092C46" w14:textId="1E148240" w:rsidR="008065D6" w:rsidRPr="00C21031" w:rsidRDefault="008065D6">
      <w:pPr>
        <w:spacing w:line="276" w:lineRule="auto"/>
        <w:rPr>
          <w:rFonts w:ascii="Arial" w:hAnsi="Arial" w:cs="Arial"/>
          <w:b/>
          <w:sz w:val="30"/>
          <w:szCs w:val="30"/>
        </w:rPr>
      </w:pPr>
    </w:p>
    <w:p w14:paraId="13D5A120" w14:textId="77777777" w:rsidR="00C73F88" w:rsidRPr="00C21031" w:rsidRDefault="00C73F88">
      <w:pPr>
        <w:spacing w:line="276" w:lineRule="auto"/>
        <w:rPr>
          <w:rFonts w:ascii="Arial" w:hAnsi="Arial" w:cs="Arial"/>
          <w:b/>
          <w:sz w:val="30"/>
          <w:szCs w:val="30"/>
        </w:rPr>
      </w:pPr>
    </w:p>
    <w:p w14:paraId="66F46972" w14:textId="77777777" w:rsidR="002D781B" w:rsidRPr="00C21031" w:rsidRDefault="002D781B">
      <w:pPr>
        <w:spacing w:line="276" w:lineRule="auto"/>
        <w:rPr>
          <w:rFonts w:ascii="Arial" w:hAnsi="Arial" w:cs="Arial"/>
          <w:b/>
          <w:sz w:val="32"/>
          <w:szCs w:val="30"/>
        </w:rPr>
      </w:pPr>
      <w:r w:rsidRPr="00C21031">
        <w:rPr>
          <w:rFonts w:ascii="Arial" w:hAnsi="Arial" w:cs="Arial"/>
          <w:b/>
          <w:sz w:val="32"/>
          <w:szCs w:val="30"/>
        </w:rPr>
        <w:t>Box Office</w:t>
      </w:r>
    </w:p>
    <w:p w14:paraId="497E2975" w14:textId="77777777" w:rsidR="0063086C" w:rsidRPr="00C21031" w:rsidRDefault="006308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Operate Spektrix to </w:t>
      </w:r>
      <w:r w:rsidR="00BB2E41" w:rsidRPr="00C21031">
        <w:rPr>
          <w:rFonts w:ascii="Arial" w:hAnsi="Arial" w:cs="Arial"/>
          <w:sz w:val="30"/>
          <w:szCs w:val="30"/>
        </w:rPr>
        <w:t xml:space="preserve">efficiently </w:t>
      </w:r>
      <w:r w:rsidRPr="00C21031">
        <w:rPr>
          <w:rFonts w:ascii="Arial" w:hAnsi="Arial" w:cs="Arial"/>
          <w:sz w:val="30"/>
          <w:szCs w:val="30"/>
        </w:rPr>
        <w:t xml:space="preserve">sell tickets </w:t>
      </w:r>
      <w:r w:rsidR="00BB2E41" w:rsidRPr="00C21031">
        <w:rPr>
          <w:rFonts w:ascii="Arial" w:hAnsi="Arial" w:cs="Arial"/>
          <w:sz w:val="30"/>
          <w:szCs w:val="30"/>
        </w:rPr>
        <w:t xml:space="preserve">in-person, by </w:t>
      </w:r>
      <w:r w:rsidRPr="00C21031">
        <w:rPr>
          <w:rFonts w:ascii="Arial" w:hAnsi="Arial" w:cs="Arial"/>
          <w:sz w:val="30"/>
          <w:szCs w:val="30"/>
        </w:rPr>
        <w:t>telephone</w:t>
      </w:r>
      <w:r w:rsidR="00BB2E41" w:rsidRPr="00C21031">
        <w:rPr>
          <w:rFonts w:ascii="Arial" w:hAnsi="Arial" w:cs="Arial"/>
          <w:sz w:val="30"/>
          <w:szCs w:val="30"/>
        </w:rPr>
        <w:t xml:space="preserve"> and</w:t>
      </w:r>
      <w:r w:rsidRPr="00C21031">
        <w:rPr>
          <w:rFonts w:ascii="Arial" w:hAnsi="Arial" w:cs="Arial"/>
          <w:sz w:val="30"/>
          <w:szCs w:val="30"/>
        </w:rPr>
        <w:t xml:space="preserve"> online</w:t>
      </w:r>
    </w:p>
    <w:p w14:paraId="08094EB1" w14:textId="77777777" w:rsidR="0063086C" w:rsidRPr="00C21031" w:rsidRDefault="006308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Assist with Spektrix administration, management and reporting</w:t>
      </w:r>
    </w:p>
    <w:p w14:paraId="681C7FF7" w14:textId="77777777" w:rsidR="0063086C" w:rsidRPr="00C21031" w:rsidRDefault="006308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Ensure strict adherence to Data Protection and financial procedures</w:t>
      </w:r>
    </w:p>
    <w:p w14:paraId="28661241" w14:textId="77777777" w:rsidR="0063086C" w:rsidRPr="00C21031" w:rsidRDefault="006308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Upsell all promotions and cross-sell shows as applicable</w:t>
      </w:r>
    </w:p>
    <w:p w14:paraId="6ED71430" w14:textId="77777777" w:rsidR="0063086C" w:rsidRPr="00C21031" w:rsidRDefault="006308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Maintain Box Office financial and marketing records</w:t>
      </w:r>
    </w:p>
    <w:p w14:paraId="4C2E67B4" w14:textId="50DFD863" w:rsidR="0063086C" w:rsidRPr="00C21031" w:rsidRDefault="0063086C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2B4D3E62" w14:textId="77777777" w:rsidR="008065D6" w:rsidRPr="00C21031" w:rsidRDefault="008065D6">
      <w:pPr>
        <w:spacing w:line="276" w:lineRule="auto"/>
        <w:jc w:val="both"/>
        <w:rPr>
          <w:rFonts w:ascii="Arial" w:hAnsi="Arial" w:cs="Arial"/>
          <w:b/>
          <w:sz w:val="30"/>
          <w:szCs w:val="30"/>
          <w:lang w:eastAsia="en-GB"/>
        </w:rPr>
      </w:pPr>
    </w:p>
    <w:p w14:paraId="4D5EEED9" w14:textId="77777777" w:rsidR="000253B9" w:rsidRPr="00C21031" w:rsidRDefault="000253B9">
      <w:pPr>
        <w:spacing w:line="276" w:lineRule="auto"/>
        <w:jc w:val="both"/>
        <w:rPr>
          <w:rFonts w:ascii="Arial" w:hAnsi="Arial" w:cs="Arial"/>
          <w:b/>
          <w:sz w:val="32"/>
          <w:szCs w:val="30"/>
          <w:lang w:eastAsia="en-GB"/>
        </w:rPr>
      </w:pPr>
      <w:r w:rsidRPr="00C21031">
        <w:rPr>
          <w:rFonts w:ascii="Arial" w:hAnsi="Arial" w:cs="Arial"/>
          <w:b/>
          <w:sz w:val="32"/>
          <w:szCs w:val="30"/>
        </w:rPr>
        <w:t>Bar</w:t>
      </w:r>
    </w:p>
    <w:p w14:paraId="4DFDCBFB" w14:textId="620B7F78" w:rsidR="00BB2E41" w:rsidRPr="00C21031" w:rsidRDefault="0072082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S</w:t>
      </w:r>
      <w:r w:rsidR="006F0988" w:rsidRPr="00C21031">
        <w:rPr>
          <w:rFonts w:ascii="Arial" w:hAnsi="Arial" w:cs="Arial"/>
          <w:sz w:val="30"/>
          <w:szCs w:val="30"/>
        </w:rPr>
        <w:t xml:space="preserve">erve food, drinks, </w:t>
      </w:r>
      <w:proofErr w:type="gramStart"/>
      <w:r w:rsidR="006F0988" w:rsidRPr="00C21031">
        <w:rPr>
          <w:rFonts w:ascii="Arial" w:hAnsi="Arial" w:cs="Arial"/>
          <w:sz w:val="30"/>
          <w:szCs w:val="30"/>
        </w:rPr>
        <w:t>alcohol</w:t>
      </w:r>
      <w:proofErr w:type="gramEnd"/>
      <w:r w:rsidR="006F0988" w:rsidRPr="00C21031">
        <w:rPr>
          <w:rFonts w:ascii="Arial" w:hAnsi="Arial" w:cs="Arial"/>
          <w:sz w:val="30"/>
          <w:szCs w:val="30"/>
        </w:rPr>
        <w:t xml:space="preserve"> and snacks</w:t>
      </w:r>
      <w:r w:rsidRPr="00C21031">
        <w:rPr>
          <w:rFonts w:ascii="Arial" w:hAnsi="Arial" w:cs="Arial"/>
          <w:sz w:val="30"/>
          <w:szCs w:val="30"/>
        </w:rPr>
        <w:t xml:space="preserve"> competently and swiftly</w:t>
      </w:r>
    </w:p>
    <w:p w14:paraId="1C872B29" w14:textId="77777777" w:rsidR="006F0988" w:rsidRPr="00C21031" w:rsidRDefault="006F098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Maintain a good knowledge of the menu and upsell products</w:t>
      </w:r>
    </w:p>
    <w:p w14:paraId="088F889C" w14:textId="77777777" w:rsidR="006F0988" w:rsidRPr="00C21031" w:rsidRDefault="006F098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Ensure outlets are clean, tidy, stocked and faced-up </w:t>
      </w:r>
    </w:p>
    <w:p w14:paraId="05786B71" w14:textId="77777777" w:rsidR="006F0988" w:rsidRPr="00C21031" w:rsidRDefault="006F098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Quickly and efficiently set up and pack down pop-up outlets</w:t>
      </w:r>
    </w:p>
    <w:p w14:paraId="77BE8C50" w14:textId="77777777" w:rsidR="006F0988" w:rsidRPr="00C21031" w:rsidRDefault="006F098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Employ stock control systems</w:t>
      </w:r>
    </w:p>
    <w:p w14:paraId="6419D717" w14:textId="77777777" w:rsidR="006F0988" w:rsidRPr="00C21031" w:rsidRDefault="006F0988">
      <w:pPr>
        <w:pStyle w:val="ListParagraph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Correctly process sales through the till and provide sales updates to the Duty Manager </w:t>
      </w:r>
    </w:p>
    <w:p w14:paraId="4E5D7B46" w14:textId="77777777" w:rsidR="000253B9" w:rsidRPr="00C21031" w:rsidRDefault="006F098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E</w:t>
      </w:r>
      <w:r w:rsidR="000253B9" w:rsidRPr="00C21031">
        <w:rPr>
          <w:rFonts w:ascii="Arial" w:hAnsi="Arial" w:cs="Arial"/>
          <w:sz w:val="30"/>
          <w:szCs w:val="30"/>
        </w:rPr>
        <w:t>nsur</w:t>
      </w:r>
      <w:r w:rsidRPr="00C21031">
        <w:rPr>
          <w:rFonts w:ascii="Arial" w:hAnsi="Arial" w:cs="Arial"/>
          <w:sz w:val="30"/>
          <w:szCs w:val="30"/>
        </w:rPr>
        <w:t>e</w:t>
      </w:r>
      <w:r w:rsidR="000253B9" w:rsidRPr="00C21031">
        <w:rPr>
          <w:rFonts w:ascii="Arial" w:hAnsi="Arial" w:cs="Arial"/>
          <w:sz w:val="30"/>
          <w:szCs w:val="30"/>
        </w:rPr>
        <w:t xml:space="preserve"> that the bar and catering operations</w:t>
      </w:r>
      <w:r w:rsidR="00BB2E41" w:rsidRPr="00C21031">
        <w:rPr>
          <w:rFonts w:ascii="Arial" w:hAnsi="Arial" w:cs="Arial"/>
          <w:sz w:val="30"/>
          <w:szCs w:val="30"/>
        </w:rPr>
        <w:t xml:space="preserve"> </w:t>
      </w:r>
      <w:r w:rsidR="000253B9" w:rsidRPr="00C21031">
        <w:rPr>
          <w:rFonts w:ascii="Arial" w:hAnsi="Arial" w:cs="Arial"/>
          <w:sz w:val="30"/>
          <w:szCs w:val="30"/>
        </w:rPr>
        <w:t>comply with all licensing</w:t>
      </w:r>
      <w:r w:rsidR="00BB2E41" w:rsidRPr="00C21031">
        <w:rPr>
          <w:rFonts w:ascii="Arial" w:hAnsi="Arial" w:cs="Arial"/>
          <w:sz w:val="30"/>
          <w:szCs w:val="30"/>
        </w:rPr>
        <w:t>,</w:t>
      </w:r>
      <w:r w:rsidR="000253B9" w:rsidRPr="00C21031">
        <w:rPr>
          <w:rFonts w:ascii="Arial" w:hAnsi="Arial" w:cs="Arial"/>
          <w:sz w:val="30"/>
          <w:szCs w:val="30"/>
        </w:rPr>
        <w:t xml:space="preserve"> </w:t>
      </w:r>
      <w:r w:rsidR="00BB2E41" w:rsidRPr="00C21031">
        <w:rPr>
          <w:rFonts w:ascii="Arial" w:hAnsi="Arial" w:cs="Arial"/>
          <w:sz w:val="30"/>
          <w:szCs w:val="30"/>
        </w:rPr>
        <w:t>food safety</w:t>
      </w:r>
      <w:r w:rsidR="0012380D" w:rsidRPr="00C21031">
        <w:rPr>
          <w:rFonts w:ascii="Arial" w:hAnsi="Arial" w:cs="Arial"/>
          <w:sz w:val="30"/>
          <w:szCs w:val="30"/>
        </w:rPr>
        <w:t>,</w:t>
      </w:r>
      <w:r w:rsidR="00BB2E41" w:rsidRPr="00C21031">
        <w:rPr>
          <w:rFonts w:ascii="Arial" w:hAnsi="Arial" w:cs="Arial"/>
          <w:sz w:val="30"/>
          <w:szCs w:val="30"/>
        </w:rPr>
        <w:t xml:space="preserve"> allergen and health &amp; safety</w:t>
      </w:r>
      <w:r w:rsidR="000253B9" w:rsidRPr="00C21031">
        <w:rPr>
          <w:rFonts w:ascii="Arial" w:hAnsi="Arial" w:cs="Arial"/>
          <w:sz w:val="30"/>
          <w:szCs w:val="30"/>
        </w:rPr>
        <w:t xml:space="preserve"> regulations</w:t>
      </w:r>
      <w:r w:rsidR="0012380D" w:rsidRPr="00C21031">
        <w:rPr>
          <w:rFonts w:ascii="Arial" w:hAnsi="Arial" w:cs="Arial"/>
          <w:sz w:val="30"/>
          <w:szCs w:val="30"/>
        </w:rPr>
        <w:t>, at all times</w:t>
      </w:r>
    </w:p>
    <w:p w14:paraId="734F182C" w14:textId="6A2502FD" w:rsidR="008065D6" w:rsidRPr="00C21031" w:rsidRDefault="008065D6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28F08877" w14:textId="77777777" w:rsidR="00C73F88" w:rsidRPr="00C21031" w:rsidRDefault="00C73F88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3C5F57D4" w14:textId="27545A9D" w:rsidR="00715A6B" w:rsidRPr="00C21031" w:rsidRDefault="00D148C7">
      <w:pPr>
        <w:spacing w:line="276" w:lineRule="auto"/>
        <w:rPr>
          <w:rFonts w:ascii="Arial" w:hAnsi="Arial" w:cs="Arial"/>
          <w:b/>
          <w:sz w:val="32"/>
          <w:szCs w:val="30"/>
          <w:lang w:eastAsia="en-GB"/>
        </w:rPr>
      </w:pPr>
      <w:r w:rsidRPr="00C21031">
        <w:rPr>
          <w:rFonts w:ascii="Arial" w:hAnsi="Arial" w:cs="Arial"/>
          <w:b/>
          <w:sz w:val="32"/>
          <w:szCs w:val="30"/>
          <w:lang w:eastAsia="en-GB"/>
        </w:rPr>
        <w:t>Other</w:t>
      </w:r>
      <w:r w:rsidR="00053CC0" w:rsidRPr="00C21031">
        <w:rPr>
          <w:rFonts w:ascii="Arial" w:hAnsi="Arial" w:cs="Arial"/>
          <w:b/>
          <w:sz w:val="32"/>
          <w:szCs w:val="30"/>
          <w:lang w:eastAsia="en-GB"/>
        </w:rPr>
        <w:t xml:space="preserve"> Duties</w:t>
      </w:r>
    </w:p>
    <w:p w14:paraId="54DF8868" w14:textId="648F8831" w:rsidR="004E0561" w:rsidRPr="00C21031" w:rsidRDefault="004E056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Provide on-the-job training to new team members, trainees and volunteers</w:t>
      </w:r>
    </w:p>
    <w:p w14:paraId="7168A3C1" w14:textId="1FC85940" w:rsidR="000F29ED" w:rsidRPr="00C21031" w:rsidRDefault="000F29E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Deputise for the Duty Manager or Event Manager as required</w:t>
      </w:r>
    </w:p>
    <w:p w14:paraId="30B945FF" w14:textId="77961CE6" w:rsidR="00232BFA" w:rsidRPr="00C21031" w:rsidRDefault="00232BF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Support the aims and objectives of the Albany both internally and externally</w:t>
      </w:r>
    </w:p>
    <w:p w14:paraId="4EBF0347" w14:textId="77777777" w:rsidR="004E0481" w:rsidRPr="00C21031" w:rsidRDefault="000A16B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lastRenderedPageBreak/>
        <w:t xml:space="preserve">Work actively within </w:t>
      </w:r>
      <w:r w:rsidR="00D148C7" w:rsidRPr="00C21031">
        <w:rPr>
          <w:rFonts w:ascii="Arial" w:hAnsi="Arial" w:cs="Arial"/>
          <w:sz w:val="30"/>
          <w:szCs w:val="30"/>
        </w:rPr>
        <w:t xml:space="preserve">all </w:t>
      </w:r>
      <w:r w:rsidRPr="00C21031">
        <w:rPr>
          <w:rFonts w:ascii="Arial" w:hAnsi="Arial" w:cs="Arial"/>
          <w:sz w:val="30"/>
          <w:szCs w:val="30"/>
        </w:rPr>
        <w:t xml:space="preserve">the Albany’s </w:t>
      </w:r>
      <w:r w:rsidR="0012380D" w:rsidRPr="00C21031">
        <w:rPr>
          <w:rFonts w:ascii="Arial" w:hAnsi="Arial" w:cs="Arial"/>
          <w:sz w:val="30"/>
          <w:szCs w:val="30"/>
        </w:rPr>
        <w:t>p</w:t>
      </w:r>
      <w:r w:rsidRPr="00C21031">
        <w:rPr>
          <w:rFonts w:ascii="Arial" w:hAnsi="Arial" w:cs="Arial"/>
          <w:sz w:val="30"/>
          <w:szCs w:val="30"/>
        </w:rPr>
        <w:t>olicies</w:t>
      </w:r>
      <w:r w:rsidR="00D148C7" w:rsidRPr="00C21031">
        <w:rPr>
          <w:rFonts w:ascii="Arial" w:hAnsi="Arial" w:cs="Arial"/>
          <w:sz w:val="30"/>
          <w:szCs w:val="30"/>
        </w:rPr>
        <w:t xml:space="preserve">; especially </w:t>
      </w:r>
      <w:r w:rsidR="00BE38E6" w:rsidRPr="00C21031">
        <w:rPr>
          <w:rFonts w:ascii="Arial" w:hAnsi="Arial" w:cs="Arial"/>
          <w:sz w:val="30"/>
          <w:szCs w:val="30"/>
        </w:rPr>
        <w:t xml:space="preserve">Health &amp; Safety, </w:t>
      </w:r>
      <w:r w:rsidR="00D148C7" w:rsidRPr="00C21031">
        <w:rPr>
          <w:rFonts w:ascii="Arial" w:hAnsi="Arial" w:cs="Arial"/>
          <w:sz w:val="30"/>
          <w:szCs w:val="30"/>
        </w:rPr>
        <w:t>Safeguarding</w:t>
      </w:r>
      <w:r w:rsidR="00BE38E6" w:rsidRPr="00C21031">
        <w:rPr>
          <w:rFonts w:ascii="Arial" w:hAnsi="Arial" w:cs="Arial"/>
          <w:sz w:val="30"/>
          <w:szCs w:val="30"/>
        </w:rPr>
        <w:t>, Environmental Sustainability</w:t>
      </w:r>
      <w:r w:rsidR="00D148C7" w:rsidRPr="00C21031">
        <w:rPr>
          <w:rFonts w:ascii="Arial" w:hAnsi="Arial" w:cs="Arial"/>
          <w:sz w:val="30"/>
          <w:szCs w:val="30"/>
        </w:rPr>
        <w:t xml:space="preserve"> and Equality</w:t>
      </w:r>
      <w:r w:rsidR="0012380D" w:rsidRPr="00C21031">
        <w:rPr>
          <w:rFonts w:ascii="Arial" w:hAnsi="Arial" w:cs="Arial"/>
          <w:sz w:val="30"/>
          <w:szCs w:val="30"/>
        </w:rPr>
        <w:t xml:space="preserve"> &amp; Diversity</w:t>
      </w:r>
    </w:p>
    <w:p w14:paraId="10EDAB1D" w14:textId="6E260E4F" w:rsidR="003A63CC" w:rsidRPr="00C21031" w:rsidRDefault="00BE38E6">
      <w:pPr>
        <w:numPr>
          <w:ilvl w:val="0"/>
          <w:numId w:val="9"/>
        </w:numPr>
        <w:spacing w:line="276" w:lineRule="auto"/>
        <w:jc w:val="both"/>
        <w:rPr>
          <w:rFonts w:ascii="Arial" w:eastAsiaTheme="majorEastAsia" w:hAnsi="Arial" w:cs="Arial"/>
          <w:b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Perform a</w:t>
      </w:r>
      <w:r w:rsidR="00D148C7" w:rsidRPr="00C21031">
        <w:rPr>
          <w:rFonts w:ascii="Arial" w:hAnsi="Arial" w:cs="Arial"/>
          <w:sz w:val="30"/>
          <w:szCs w:val="30"/>
        </w:rPr>
        <w:t>ny other duties as reasonably required by a manager</w:t>
      </w:r>
    </w:p>
    <w:p w14:paraId="08CA35BB" w14:textId="77777777" w:rsidR="001B2E4F" w:rsidRPr="00C21031" w:rsidRDefault="001B2E4F">
      <w:pPr>
        <w:pStyle w:val="Heading5"/>
        <w:tabs>
          <w:tab w:val="left" w:pos="284"/>
        </w:tabs>
        <w:spacing w:before="0" w:line="276" w:lineRule="auto"/>
        <w:rPr>
          <w:rFonts w:ascii="Arial" w:hAnsi="Arial" w:cs="Arial"/>
          <w:b/>
          <w:color w:val="auto"/>
          <w:sz w:val="30"/>
          <w:szCs w:val="30"/>
        </w:rPr>
      </w:pPr>
    </w:p>
    <w:p w14:paraId="507BF144" w14:textId="77777777" w:rsidR="002F2AF6" w:rsidRPr="00C21031" w:rsidRDefault="002F2AF6">
      <w:pPr>
        <w:spacing w:line="276" w:lineRule="auto"/>
        <w:rPr>
          <w:rFonts w:ascii="Arial" w:hAnsi="Arial" w:cs="Arial"/>
          <w:sz w:val="30"/>
          <w:szCs w:val="30"/>
        </w:rPr>
      </w:pPr>
    </w:p>
    <w:p w14:paraId="3DE3AF98" w14:textId="36041F8B" w:rsidR="002655A9" w:rsidRPr="00C21031" w:rsidRDefault="002655A9">
      <w:pPr>
        <w:spacing w:after="200" w:line="276" w:lineRule="auto"/>
        <w:rPr>
          <w:rFonts w:ascii="Arial" w:eastAsiaTheme="majorEastAsia" w:hAnsi="Arial" w:cs="Arial"/>
          <w:b/>
          <w:sz w:val="28"/>
          <w:szCs w:val="28"/>
        </w:rPr>
      </w:pPr>
      <w:r w:rsidRPr="00C21031">
        <w:rPr>
          <w:rFonts w:ascii="Arial" w:hAnsi="Arial" w:cs="Arial"/>
          <w:b/>
          <w:sz w:val="28"/>
          <w:szCs w:val="28"/>
        </w:rPr>
        <w:br w:type="page"/>
      </w:r>
    </w:p>
    <w:p w14:paraId="62D437A7" w14:textId="77777777" w:rsidR="008065D6" w:rsidRPr="00C21031" w:rsidRDefault="008065D6" w:rsidP="0012380D">
      <w:pPr>
        <w:pStyle w:val="Heading5"/>
        <w:tabs>
          <w:tab w:val="left" w:pos="284"/>
        </w:tabs>
        <w:spacing w:before="0" w:line="276" w:lineRule="auto"/>
        <w:rPr>
          <w:rFonts w:ascii="Arial" w:hAnsi="Arial" w:cs="Arial"/>
          <w:b/>
          <w:color w:val="auto"/>
          <w:sz w:val="36"/>
          <w:szCs w:val="30"/>
        </w:rPr>
      </w:pPr>
      <w:r w:rsidRPr="00C21031">
        <w:rPr>
          <w:rFonts w:ascii="Arial" w:hAnsi="Arial" w:cs="Arial"/>
          <w:b/>
          <w:color w:val="auto"/>
          <w:sz w:val="36"/>
          <w:szCs w:val="30"/>
        </w:rPr>
        <w:lastRenderedPageBreak/>
        <w:t>Person Specification</w:t>
      </w:r>
    </w:p>
    <w:p w14:paraId="0267EEEB" w14:textId="09F8BF62" w:rsidR="008065D6" w:rsidRPr="00C21031" w:rsidRDefault="008065D6" w:rsidP="0012380D">
      <w:pPr>
        <w:pStyle w:val="Heading5"/>
        <w:tabs>
          <w:tab w:val="left" w:pos="284"/>
        </w:tabs>
        <w:spacing w:before="0" w:line="276" w:lineRule="auto"/>
        <w:rPr>
          <w:rFonts w:ascii="Arial" w:hAnsi="Arial" w:cs="Arial"/>
          <w:b/>
          <w:color w:val="auto"/>
          <w:sz w:val="30"/>
          <w:szCs w:val="30"/>
        </w:rPr>
      </w:pPr>
    </w:p>
    <w:p w14:paraId="26D2BD16" w14:textId="77777777" w:rsidR="00C73F88" w:rsidRPr="00C21031" w:rsidRDefault="00C73F88" w:rsidP="00C73F88">
      <w:pPr>
        <w:rPr>
          <w:sz w:val="30"/>
          <w:szCs w:val="32"/>
        </w:rPr>
      </w:pPr>
    </w:p>
    <w:p w14:paraId="68455A67" w14:textId="77777777" w:rsidR="00053CC0" w:rsidRPr="00C21031" w:rsidRDefault="00053CC0" w:rsidP="0012380D">
      <w:pPr>
        <w:pStyle w:val="Heading5"/>
        <w:tabs>
          <w:tab w:val="left" w:pos="284"/>
        </w:tabs>
        <w:spacing w:before="0" w:line="276" w:lineRule="auto"/>
        <w:rPr>
          <w:rFonts w:ascii="Arial" w:hAnsi="Arial" w:cs="Arial"/>
          <w:b/>
          <w:color w:val="auto"/>
          <w:sz w:val="32"/>
          <w:szCs w:val="30"/>
        </w:rPr>
      </w:pPr>
      <w:r w:rsidRPr="00C21031">
        <w:rPr>
          <w:rFonts w:ascii="Arial" w:hAnsi="Arial" w:cs="Arial"/>
          <w:b/>
          <w:color w:val="auto"/>
          <w:sz w:val="32"/>
          <w:szCs w:val="30"/>
        </w:rPr>
        <w:t>Essential</w:t>
      </w:r>
    </w:p>
    <w:p w14:paraId="47AA01A1" w14:textId="087C4C67" w:rsidR="00053CC0" w:rsidRPr="00C21031" w:rsidRDefault="00053CC0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Flexibility to work across venue</w:t>
      </w:r>
      <w:r w:rsidR="0072082B" w:rsidRPr="00C21031">
        <w:rPr>
          <w:rFonts w:ascii="Arial" w:hAnsi="Arial" w:cs="Arial"/>
          <w:sz w:val="30"/>
          <w:szCs w:val="30"/>
        </w:rPr>
        <w:t>s</w:t>
      </w:r>
      <w:r w:rsidR="00BE38E6" w:rsidRPr="00C21031">
        <w:rPr>
          <w:rFonts w:ascii="Arial" w:hAnsi="Arial" w:cs="Arial"/>
          <w:sz w:val="30"/>
          <w:szCs w:val="30"/>
        </w:rPr>
        <w:t xml:space="preserve"> and with varying audiences, with the ability to </w:t>
      </w:r>
      <w:r w:rsidRPr="00C21031">
        <w:rPr>
          <w:rFonts w:ascii="Arial" w:hAnsi="Arial" w:cs="Arial"/>
          <w:sz w:val="30"/>
          <w:szCs w:val="30"/>
        </w:rPr>
        <w:t>adapt to</w:t>
      </w:r>
      <w:r w:rsidR="00EC6321" w:rsidRPr="00C21031">
        <w:rPr>
          <w:rFonts w:ascii="Arial" w:hAnsi="Arial" w:cs="Arial"/>
          <w:sz w:val="30"/>
          <w:szCs w:val="30"/>
        </w:rPr>
        <w:t xml:space="preserve"> different working environments</w:t>
      </w:r>
    </w:p>
    <w:p w14:paraId="600D50A8" w14:textId="77777777" w:rsidR="00053CC0" w:rsidRPr="00C21031" w:rsidRDefault="00053CC0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Experience in front line customer service</w:t>
      </w:r>
      <w:r w:rsidR="00D148C7" w:rsidRPr="00C21031">
        <w:rPr>
          <w:rFonts w:ascii="Arial" w:hAnsi="Arial" w:cs="Arial"/>
          <w:sz w:val="30"/>
          <w:szCs w:val="30"/>
        </w:rPr>
        <w:t>s</w:t>
      </w:r>
      <w:r w:rsidRPr="00C21031">
        <w:rPr>
          <w:rFonts w:ascii="Arial" w:hAnsi="Arial" w:cs="Arial"/>
          <w:sz w:val="30"/>
          <w:szCs w:val="30"/>
        </w:rPr>
        <w:t xml:space="preserve"> role, ideally in an arts or similar environment</w:t>
      </w:r>
    </w:p>
    <w:p w14:paraId="79DC2EB2" w14:textId="77777777" w:rsidR="000A16BD" w:rsidRPr="00C21031" w:rsidRDefault="000A16BD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Confidence in </w:t>
      </w:r>
      <w:r w:rsidR="00D148C7" w:rsidRPr="00C21031">
        <w:rPr>
          <w:rFonts w:ascii="Arial" w:hAnsi="Arial" w:cs="Arial"/>
          <w:sz w:val="30"/>
          <w:szCs w:val="30"/>
        </w:rPr>
        <w:t xml:space="preserve">cash </w:t>
      </w:r>
      <w:r w:rsidRPr="00C21031">
        <w:rPr>
          <w:rFonts w:ascii="Arial" w:hAnsi="Arial" w:cs="Arial"/>
          <w:sz w:val="30"/>
          <w:szCs w:val="30"/>
        </w:rPr>
        <w:t>handling and cashing up</w:t>
      </w:r>
    </w:p>
    <w:p w14:paraId="0EF85190" w14:textId="77777777" w:rsidR="00053CC0" w:rsidRPr="00C21031" w:rsidRDefault="00053CC0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High</w:t>
      </w:r>
      <w:r w:rsidR="00EC6321" w:rsidRPr="00C21031">
        <w:rPr>
          <w:rFonts w:ascii="Arial" w:hAnsi="Arial" w:cs="Arial"/>
          <w:sz w:val="30"/>
          <w:szCs w:val="30"/>
        </w:rPr>
        <w:t xml:space="preserve"> level of numeracy and accuracy</w:t>
      </w:r>
    </w:p>
    <w:p w14:paraId="675DAE31" w14:textId="77777777" w:rsidR="00053CC0" w:rsidRPr="00C21031" w:rsidRDefault="00053CC0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Experience in working independ</w:t>
      </w:r>
      <w:r w:rsidR="00EC6321" w:rsidRPr="00C21031">
        <w:rPr>
          <w:rFonts w:ascii="Arial" w:hAnsi="Arial" w:cs="Arial"/>
          <w:sz w:val="30"/>
          <w:szCs w:val="30"/>
        </w:rPr>
        <w:t>ently with minimal supervision</w:t>
      </w:r>
    </w:p>
    <w:p w14:paraId="0FF08670" w14:textId="77777777" w:rsidR="00053CC0" w:rsidRPr="00C21031" w:rsidRDefault="00053CC0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Good communi</w:t>
      </w:r>
      <w:r w:rsidR="00EC6321" w:rsidRPr="00C21031">
        <w:rPr>
          <w:rFonts w:ascii="Arial" w:hAnsi="Arial" w:cs="Arial"/>
          <w:sz w:val="30"/>
          <w:szCs w:val="30"/>
        </w:rPr>
        <w:t>cation and interpersonal skills</w:t>
      </w:r>
    </w:p>
    <w:p w14:paraId="19623B1A" w14:textId="238BB8D4" w:rsidR="00EC6321" w:rsidRPr="00C21031" w:rsidRDefault="0072082B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C</w:t>
      </w:r>
      <w:r w:rsidR="00EC6321" w:rsidRPr="00C21031">
        <w:rPr>
          <w:rFonts w:ascii="Arial" w:hAnsi="Arial" w:cs="Arial"/>
          <w:sz w:val="30"/>
          <w:szCs w:val="30"/>
        </w:rPr>
        <w:t xml:space="preserve">onfident and positive </w:t>
      </w:r>
      <w:r w:rsidRPr="00C21031">
        <w:rPr>
          <w:rFonts w:ascii="Arial" w:hAnsi="Arial" w:cs="Arial"/>
          <w:sz w:val="30"/>
          <w:szCs w:val="30"/>
        </w:rPr>
        <w:t xml:space="preserve">attitude </w:t>
      </w:r>
      <w:r w:rsidR="00EC6321" w:rsidRPr="00C21031">
        <w:rPr>
          <w:rFonts w:ascii="Arial" w:hAnsi="Arial" w:cs="Arial"/>
          <w:sz w:val="30"/>
          <w:szCs w:val="30"/>
        </w:rPr>
        <w:t>when dealing with complaints or difficult customers</w:t>
      </w:r>
    </w:p>
    <w:p w14:paraId="688201B3" w14:textId="77777777" w:rsidR="00053CC0" w:rsidRPr="00C21031" w:rsidRDefault="00053CC0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Punctuality, reliability </w:t>
      </w:r>
      <w:r w:rsidR="00EC6321" w:rsidRPr="00C21031">
        <w:rPr>
          <w:rFonts w:ascii="Arial" w:hAnsi="Arial" w:cs="Arial"/>
          <w:sz w:val="30"/>
          <w:szCs w:val="30"/>
        </w:rPr>
        <w:t>and good time management skills</w:t>
      </w:r>
    </w:p>
    <w:p w14:paraId="5E882524" w14:textId="423E5357" w:rsidR="00053CC0" w:rsidRPr="00C21031" w:rsidRDefault="003270FD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Strong c</w:t>
      </w:r>
      <w:r w:rsidR="00053CC0" w:rsidRPr="00C21031">
        <w:rPr>
          <w:rFonts w:ascii="Arial" w:hAnsi="Arial" w:cs="Arial"/>
          <w:sz w:val="30"/>
          <w:szCs w:val="30"/>
        </w:rPr>
        <w:t>ommitment</w:t>
      </w:r>
      <w:r w:rsidR="00EC6321" w:rsidRPr="00C21031">
        <w:rPr>
          <w:rFonts w:ascii="Arial" w:hAnsi="Arial" w:cs="Arial"/>
          <w:sz w:val="30"/>
          <w:szCs w:val="30"/>
        </w:rPr>
        <w:t xml:space="preserve"> to Equal</w:t>
      </w:r>
      <w:r w:rsidR="00D148C7" w:rsidRPr="00C21031">
        <w:rPr>
          <w:rFonts w:ascii="Arial" w:hAnsi="Arial" w:cs="Arial"/>
          <w:sz w:val="30"/>
          <w:szCs w:val="30"/>
        </w:rPr>
        <w:t>ity &amp; Diversity</w:t>
      </w:r>
      <w:r w:rsidRPr="00C21031">
        <w:rPr>
          <w:rFonts w:ascii="Arial" w:hAnsi="Arial" w:cs="Arial"/>
          <w:sz w:val="30"/>
          <w:szCs w:val="30"/>
        </w:rPr>
        <w:t xml:space="preserve"> and maintaining mutual respect</w:t>
      </w:r>
    </w:p>
    <w:p w14:paraId="2805AC3F" w14:textId="62398F75" w:rsidR="00053CC0" w:rsidRPr="00C21031" w:rsidRDefault="00D148C7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Ability to work physically for </w:t>
      </w:r>
      <w:r w:rsidR="0012380D" w:rsidRPr="00C21031">
        <w:rPr>
          <w:rFonts w:ascii="Arial" w:hAnsi="Arial" w:cs="Arial"/>
          <w:sz w:val="30"/>
          <w:szCs w:val="30"/>
        </w:rPr>
        <w:t>long</w:t>
      </w:r>
      <w:r w:rsidRPr="00C21031">
        <w:rPr>
          <w:rFonts w:ascii="Arial" w:hAnsi="Arial" w:cs="Arial"/>
          <w:sz w:val="30"/>
          <w:szCs w:val="30"/>
        </w:rPr>
        <w:t xml:space="preserve"> periods</w:t>
      </w:r>
      <w:r w:rsidR="0012380D" w:rsidRPr="00C21031">
        <w:rPr>
          <w:rFonts w:ascii="Arial" w:hAnsi="Arial" w:cs="Arial"/>
          <w:sz w:val="30"/>
          <w:szCs w:val="30"/>
        </w:rPr>
        <w:t>,</w:t>
      </w:r>
      <w:r w:rsidR="001B2E4F" w:rsidRPr="00C21031">
        <w:rPr>
          <w:rFonts w:ascii="Arial" w:hAnsi="Arial" w:cs="Arial"/>
          <w:sz w:val="30"/>
          <w:szCs w:val="30"/>
        </w:rPr>
        <w:t xml:space="preserve"> including </w:t>
      </w:r>
      <w:r w:rsidR="003270FD" w:rsidRPr="00C21031">
        <w:rPr>
          <w:rFonts w:ascii="Arial" w:hAnsi="Arial" w:cs="Arial"/>
          <w:sz w:val="30"/>
          <w:szCs w:val="30"/>
        </w:rPr>
        <w:t>frequent manual handling tasks</w:t>
      </w:r>
    </w:p>
    <w:p w14:paraId="7CADC260" w14:textId="77777777" w:rsidR="00053CC0" w:rsidRPr="00C21031" w:rsidRDefault="00053CC0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Available to work </w:t>
      </w:r>
      <w:r w:rsidR="00EC6321" w:rsidRPr="00C21031">
        <w:rPr>
          <w:rFonts w:ascii="Arial" w:hAnsi="Arial" w:cs="Arial"/>
          <w:sz w:val="30"/>
          <w:szCs w:val="30"/>
        </w:rPr>
        <w:t>weekends and afternoon/evenings</w:t>
      </w:r>
    </w:p>
    <w:p w14:paraId="3106E6BF" w14:textId="77777777" w:rsidR="00EC6321" w:rsidRPr="00C21031" w:rsidRDefault="00EC6321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Basic level of IT literacy (M</w:t>
      </w:r>
      <w:r w:rsidR="0012380D" w:rsidRPr="00C21031">
        <w:rPr>
          <w:rFonts w:ascii="Arial" w:hAnsi="Arial" w:cs="Arial"/>
          <w:sz w:val="30"/>
          <w:szCs w:val="30"/>
        </w:rPr>
        <w:t>icrosoft</w:t>
      </w:r>
      <w:r w:rsidRPr="00C21031">
        <w:rPr>
          <w:rFonts w:ascii="Arial" w:hAnsi="Arial" w:cs="Arial"/>
          <w:sz w:val="30"/>
          <w:szCs w:val="30"/>
        </w:rPr>
        <w:t xml:space="preserve"> Office)</w:t>
      </w:r>
    </w:p>
    <w:p w14:paraId="70CEE940" w14:textId="77777777" w:rsidR="00EC6321" w:rsidRPr="00C21031" w:rsidRDefault="00EC6321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Due to licensing laws applicants for this position must be over 18 years old (proof of age will be required)</w:t>
      </w:r>
    </w:p>
    <w:p w14:paraId="4CD74179" w14:textId="01FE7D5A" w:rsidR="008065D6" w:rsidRPr="00C21031" w:rsidRDefault="008065D6" w:rsidP="0012380D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1B1B8637" w14:textId="77777777" w:rsidR="00C73F88" w:rsidRPr="00C21031" w:rsidRDefault="00C73F88" w:rsidP="0012380D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78F7974B" w14:textId="77777777" w:rsidR="00053CC0" w:rsidRPr="00C21031" w:rsidRDefault="00053CC0" w:rsidP="0012380D">
      <w:pPr>
        <w:pStyle w:val="Heading8"/>
        <w:spacing w:before="0" w:line="276" w:lineRule="auto"/>
        <w:rPr>
          <w:rFonts w:ascii="Arial" w:hAnsi="Arial" w:cs="Arial"/>
          <w:b/>
          <w:color w:val="auto"/>
          <w:sz w:val="32"/>
          <w:szCs w:val="30"/>
        </w:rPr>
      </w:pPr>
      <w:r w:rsidRPr="00C21031">
        <w:rPr>
          <w:rFonts w:ascii="Arial" w:hAnsi="Arial" w:cs="Arial"/>
          <w:b/>
          <w:color w:val="auto"/>
          <w:sz w:val="32"/>
          <w:szCs w:val="30"/>
        </w:rPr>
        <w:t>Desirable</w:t>
      </w:r>
    </w:p>
    <w:p w14:paraId="4D741E5E" w14:textId="77777777" w:rsidR="001B2E4F" w:rsidRPr="00C21031" w:rsidRDefault="001B2E4F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Food Hygiene certificate</w:t>
      </w:r>
    </w:p>
    <w:p w14:paraId="7ABDDB61" w14:textId="77777777" w:rsidR="00053CC0" w:rsidRPr="00C21031" w:rsidRDefault="00053CC0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Fire Safe</w:t>
      </w:r>
      <w:r w:rsidR="00EC6321" w:rsidRPr="00C21031">
        <w:rPr>
          <w:rFonts w:ascii="Arial" w:hAnsi="Arial" w:cs="Arial"/>
          <w:sz w:val="30"/>
          <w:szCs w:val="30"/>
        </w:rPr>
        <w:t>ty and</w:t>
      </w:r>
      <w:r w:rsidR="001B2E4F" w:rsidRPr="00C21031">
        <w:rPr>
          <w:rFonts w:ascii="Arial" w:hAnsi="Arial" w:cs="Arial"/>
          <w:sz w:val="30"/>
          <w:szCs w:val="30"/>
        </w:rPr>
        <w:t>/or</w:t>
      </w:r>
      <w:r w:rsidR="00EC6321" w:rsidRPr="00C21031">
        <w:rPr>
          <w:rFonts w:ascii="Arial" w:hAnsi="Arial" w:cs="Arial"/>
          <w:sz w:val="30"/>
          <w:szCs w:val="30"/>
        </w:rPr>
        <w:t xml:space="preserve"> First Aid qualifications</w:t>
      </w:r>
    </w:p>
    <w:p w14:paraId="60961345" w14:textId="77777777" w:rsidR="00322F07" w:rsidRPr="00C21031" w:rsidRDefault="00322F07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Experience working </w:t>
      </w:r>
      <w:r w:rsidR="00EC6321" w:rsidRPr="00C21031">
        <w:rPr>
          <w:rFonts w:ascii="Arial" w:hAnsi="Arial" w:cs="Arial"/>
          <w:sz w:val="30"/>
          <w:szCs w:val="30"/>
        </w:rPr>
        <w:t xml:space="preserve">in a </w:t>
      </w:r>
      <w:r w:rsidR="001B2E4F" w:rsidRPr="00C21031">
        <w:rPr>
          <w:rFonts w:ascii="Arial" w:hAnsi="Arial" w:cs="Arial"/>
          <w:sz w:val="30"/>
          <w:szCs w:val="30"/>
        </w:rPr>
        <w:t>busy</w:t>
      </w:r>
      <w:r w:rsidR="00EC6321" w:rsidRPr="00C21031">
        <w:rPr>
          <w:rFonts w:ascii="Arial" w:hAnsi="Arial" w:cs="Arial"/>
          <w:sz w:val="30"/>
          <w:szCs w:val="30"/>
        </w:rPr>
        <w:t xml:space="preserve"> bar environment</w:t>
      </w:r>
    </w:p>
    <w:p w14:paraId="786E21CB" w14:textId="77777777" w:rsidR="004235B0" w:rsidRPr="00C21031" w:rsidRDefault="00322F07" w:rsidP="0012380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 xml:space="preserve">Experience working with a till or other </w:t>
      </w:r>
      <w:r w:rsidR="001B2E4F" w:rsidRPr="00C21031">
        <w:rPr>
          <w:rFonts w:ascii="Arial" w:hAnsi="Arial" w:cs="Arial"/>
          <w:sz w:val="30"/>
          <w:szCs w:val="30"/>
        </w:rPr>
        <w:t xml:space="preserve">electronic </w:t>
      </w:r>
      <w:r w:rsidRPr="00C21031">
        <w:rPr>
          <w:rFonts w:ascii="Arial" w:hAnsi="Arial" w:cs="Arial"/>
          <w:sz w:val="30"/>
          <w:szCs w:val="30"/>
        </w:rPr>
        <w:t>point of sale software</w:t>
      </w:r>
      <w:r w:rsidR="001B2E4F" w:rsidRPr="00C21031">
        <w:rPr>
          <w:rFonts w:ascii="Arial" w:hAnsi="Arial" w:cs="Arial"/>
          <w:sz w:val="30"/>
          <w:szCs w:val="30"/>
        </w:rPr>
        <w:t xml:space="preserve"> (</w:t>
      </w:r>
      <w:proofErr w:type="spellStart"/>
      <w:r w:rsidR="001B2E4F" w:rsidRPr="00C21031">
        <w:rPr>
          <w:rFonts w:ascii="Arial" w:hAnsi="Arial" w:cs="Arial"/>
          <w:sz w:val="30"/>
          <w:szCs w:val="30"/>
        </w:rPr>
        <w:t>ePOS</w:t>
      </w:r>
      <w:proofErr w:type="spellEnd"/>
      <w:r w:rsidR="001B2E4F" w:rsidRPr="00C21031">
        <w:rPr>
          <w:rFonts w:ascii="Arial" w:hAnsi="Arial" w:cs="Arial"/>
          <w:sz w:val="30"/>
          <w:szCs w:val="30"/>
        </w:rPr>
        <w:t>)</w:t>
      </w:r>
    </w:p>
    <w:p w14:paraId="34135FE2" w14:textId="77777777" w:rsidR="0012380D" w:rsidRPr="00C21031" w:rsidRDefault="007A3136" w:rsidP="0012380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t>Experience with theatre t</w:t>
      </w:r>
      <w:r w:rsidR="00EC6321" w:rsidRPr="00C21031">
        <w:rPr>
          <w:rFonts w:ascii="Arial" w:hAnsi="Arial" w:cs="Arial"/>
          <w:sz w:val="30"/>
          <w:szCs w:val="30"/>
        </w:rPr>
        <w:t>icketing software</w:t>
      </w:r>
      <w:r w:rsidR="001B2E4F" w:rsidRPr="00C21031">
        <w:rPr>
          <w:rFonts w:ascii="Arial" w:hAnsi="Arial" w:cs="Arial"/>
          <w:sz w:val="30"/>
          <w:szCs w:val="30"/>
        </w:rPr>
        <w:t xml:space="preserve"> (Spektrix)</w:t>
      </w:r>
      <w:r w:rsidR="00EC6321" w:rsidRPr="00C21031">
        <w:rPr>
          <w:rFonts w:ascii="Arial" w:hAnsi="Arial" w:cs="Arial"/>
          <w:sz w:val="30"/>
          <w:szCs w:val="30"/>
        </w:rPr>
        <w:t xml:space="preserve"> and procedures</w:t>
      </w:r>
      <w:r w:rsidR="0012380D" w:rsidRPr="00C21031">
        <w:rPr>
          <w:rFonts w:ascii="Arial" w:hAnsi="Arial" w:cs="Arial"/>
          <w:sz w:val="30"/>
          <w:szCs w:val="30"/>
        </w:rPr>
        <w:t xml:space="preserve"> </w:t>
      </w:r>
    </w:p>
    <w:p w14:paraId="665233BF" w14:textId="77777777" w:rsidR="00053CC0" w:rsidRPr="00C21031" w:rsidRDefault="0012380D" w:rsidP="0012380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C21031">
        <w:rPr>
          <w:rFonts w:ascii="Arial" w:hAnsi="Arial" w:cs="Arial"/>
          <w:sz w:val="30"/>
          <w:szCs w:val="30"/>
        </w:rPr>
        <w:lastRenderedPageBreak/>
        <w:t>Interest in the arts and enthusiasm for working with diverse communities</w:t>
      </w:r>
    </w:p>
    <w:sectPr w:rsidR="00053CC0" w:rsidRPr="00C21031" w:rsidSect="0012380D">
      <w:headerReference w:type="default" r:id="rId8"/>
      <w:footerReference w:type="default" r:id="rId9"/>
      <w:pgSz w:w="11906" w:h="16838" w:code="9"/>
      <w:pgMar w:top="1134" w:right="1276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3E18" w14:textId="77777777" w:rsidR="00F36543" w:rsidRDefault="00F36543" w:rsidP="00532FC3">
      <w:r>
        <w:separator/>
      </w:r>
    </w:p>
  </w:endnote>
  <w:endnote w:type="continuationSeparator" w:id="0">
    <w:p w14:paraId="6E03DD5E" w14:textId="77777777" w:rsidR="00F36543" w:rsidRDefault="00F36543" w:rsidP="0053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44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53635" w14:textId="77777777" w:rsidR="004E0561" w:rsidRDefault="004E0561">
        <w:pPr>
          <w:pStyle w:val="Footer"/>
          <w:jc w:val="center"/>
        </w:pPr>
      </w:p>
      <w:p w14:paraId="548D8A5C" w14:textId="77777777" w:rsidR="004E0561" w:rsidRDefault="004E0561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01D60B" w14:textId="77777777" w:rsidR="004E0561" w:rsidRDefault="004E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9C83" w14:textId="77777777" w:rsidR="00F36543" w:rsidRDefault="00F36543" w:rsidP="00532FC3">
      <w:r>
        <w:separator/>
      </w:r>
    </w:p>
  </w:footnote>
  <w:footnote w:type="continuationSeparator" w:id="0">
    <w:p w14:paraId="722245E1" w14:textId="77777777" w:rsidR="00F36543" w:rsidRDefault="00F36543" w:rsidP="0053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4302" w14:textId="2F12E516" w:rsidR="004E0561" w:rsidRDefault="0026440F" w:rsidP="00E72913">
    <w:pPr>
      <w:pStyle w:val="Heading2"/>
      <w:tabs>
        <w:tab w:val="left" w:pos="3765"/>
        <w:tab w:val="cente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83D6244" wp14:editId="57ACA5A7">
          <wp:simplePos x="0" y="0"/>
          <wp:positionH relativeFrom="column">
            <wp:posOffset>24765</wp:posOffset>
          </wp:positionH>
          <wp:positionV relativeFrom="paragraph">
            <wp:posOffset>-155575</wp:posOffset>
          </wp:positionV>
          <wp:extent cx="1102995" cy="1182370"/>
          <wp:effectExtent l="0" t="0" r="1905" b="0"/>
          <wp:wrapTight wrapText="bothSides">
            <wp:wrapPolygon edited="0">
              <wp:start x="0" y="0"/>
              <wp:lineTo x="0" y="21345"/>
              <wp:lineTo x="21389" y="21345"/>
              <wp:lineTo x="21389" y="0"/>
              <wp:lineTo x="0" y="0"/>
            </wp:wrapPolygon>
          </wp:wrapTight>
          <wp:docPr id="2" name="Picture 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16"/>
                  <a:stretch/>
                </pic:blipFill>
                <pic:spPr bwMode="auto">
                  <a:xfrm>
                    <a:off x="0" y="0"/>
                    <a:ext cx="1102995" cy="1182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561">
      <w:tab/>
    </w:r>
    <w:r w:rsidR="004E0561">
      <w:tab/>
    </w:r>
  </w:p>
  <w:p w14:paraId="2D5F58A1" w14:textId="77777777" w:rsidR="004E0561" w:rsidRPr="008065D6" w:rsidRDefault="004E0561" w:rsidP="008065D6">
    <w:pPr>
      <w:pStyle w:val="Heading2"/>
      <w:jc w:val="right"/>
      <w:rPr>
        <w:rFonts w:cs="Arial"/>
        <w:sz w:val="22"/>
        <w:szCs w:val="22"/>
      </w:rPr>
    </w:pPr>
    <w:r w:rsidRPr="008065D6">
      <w:rPr>
        <w:rFonts w:cs="Arial"/>
        <w:sz w:val="22"/>
        <w:szCs w:val="22"/>
      </w:rPr>
      <w:t>The Albany</w:t>
    </w:r>
  </w:p>
  <w:p w14:paraId="3DD7D51B" w14:textId="77777777" w:rsidR="004E0561" w:rsidRPr="008065D6" w:rsidRDefault="004E0561" w:rsidP="008065D6">
    <w:pPr>
      <w:jc w:val="right"/>
      <w:rPr>
        <w:rFonts w:ascii="Arial" w:hAnsi="Arial" w:cs="Arial"/>
        <w:b/>
        <w:bCs/>
        <w:szCs w:val="22"/>
      </w:rPr>
    </w:pPr>
    <w:r w:rsidRPr="008065D6">
      <w:rPr>
        <w:rFonts w:ascii="Arial" w:hAnsi="Arial" w:cs="Arial"/>
        <w:b/>
        <w:bCs/>
        <w:szCs w:val="22"/>
      </w:rPr>
      <w:t>Douglas Way</w:t>
    </w:r>
  </w:p>
  <w:p w14:paraId="1C1744A1" w14:textId="77777777" w:rsidR="004E0561" w:rsidRPr="008065D6" w:rsidRDefault="004E0561" w:rsidP="008065D6">
    <w:pPr>
      <w:pStyle w:val="Heading4"/>
      <w:jc w:val="right"/>
      <w:rPr>
        <w:szCs w:val="22"/>
      </w:rPr>
    </w:pPr>
    <w:r w:rsidRPr="008065D6">
      <w:rPr>
        <w:szCs w:val="22"/>
      </w:rPr>
      <w:t>Deptford</w:t>
    </w:r>
  </w:p>
  <w:p w14:paraId="43B08378" w14:textId="77777777" w:rsidR="004E0561" w:rsidRPr="008065D6" w:rsidRDefault="004E0561" w:rsidP="008065D6">
    <w:pPr>
      <w:pStyle w:val="Heading3"/>
      <w:jc w:val="right"/>
      <w:rPr>
        <w:szCs w:val="22"/>
      </w:rPr>
    </w:pPr>
    <w:r w:rsidRPr="008065D6">
      <w:rPr>
        <w:szCs w:val="22"/>
      </w:rPr>
      <w:t>SE8 4AG</w:t>
    </w:r>
  </w:p>
  <w:p w14:paraId="65B06829" w14:textId="77777777" w:rsidR="004E0561" w:rsidRDefault="00F36543" w:rsidP="008065D6">
    <w:pPr>
      <w:jc w:val="right"/>
      <w:rPr>
        <w:rStyle w:val="Hyperlink"/>
        <w:rFonts w:ascii="Arial" w:hAnsi="Arial" w:cs="Arial"/>
        <w:szCs w:val="22"/>
      </w:rPr>
    </w:pPr>
    <w:hyperlink r:id="rId2" w:history="1">
      <w:r w:rsidR="004E0561" w:rsidRPr="008065D6">
        <w:rPr>
          <w:rStyle w:val="Hyperlink"/>
          <w:rFonts w:ascii="Arial" w:hAnsi="Arial" w:cs="Arial"/>
          <w:szCs w:val="22"/>
        </w:rPr>
        <w:t>www.thealbany.org.uk</w:t>
      </w:r>
    </w:hyperlink>
  </w:p>
  <w:p w14:paraId="3B98D75E" w14:textId="77777777" w:rsidR="004E0561" w:rsidRPr="008065D6" w:rsidRDefault="004E0561" w:rsidP="008065D6">
    <w:pPr>
      <w:jc w:val="right"/>
      <w:rPr>
        <w:rFonts w:ascii="Arial" w:hAnsi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C5F"/>
    <w:multiLevelType w:val="hybridMultilevel"/>
    <w:tmpl w:val="D486A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563A2"/>
    <w:multiLevelType w:val="hybridMultilevel"/>
    <w:tmpl w:val="287EC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73E0D"/>
    <w:multiLevelType w:val="hybridMultilevel"/>
    <w:tmpl w:val="92344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A6BE6"/>
    <w:multiLevelType w:val="hybridMultilevel"/>
    <w:tmpl w:val="CB028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35E"/>
    <w:multiLevelType w:val="hybridMultilevel"/>
    <w:tmpl w:val="D360A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A4432"/>
    <w:multiLevelType w:val="hybridMultilevel"/>
    <w:tmpl w:val="D9123C8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7CF449D"/>
    <w:multiLevelType w:val="hybridMultilevel"/>
    <w:tmpl w:val="0A46936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3AB74354"/>
    <w:multiLevelType w:val="hybridMultilevel"/>
    <w:tmpl w:val="18060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6C3A"/>
    <w:multiLevelType w:val="hybridMultilevel"/>
    <w:tmpl w:val="6ECCE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553AB"/>
    <w:multiLevelType w:val="hybridMultilevel"/>
    <w:tmpl w:val="97AC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1277"/>
    <w:multiLevelType w:val="hybridMultilevel"/>
    <w:tmpl w:val="04B6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878"/>
    <w:multiLevelType w:val="hybridMultilevel"/>
    <w:tmpl w:val="CE58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7307"/>
    <w:multiLevelType w:val="hybridMultilevel"/>
    <w:tmpl w:val="57805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52E70"/>
    <w:multiLevelType w:val="hybridMultilevel"/>
    <w:tmpl w:val="6FB4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24F9"/>
    <w:multiLevelType w:val="hybridMultilevel"/>
    <w:tmpl w:val="5DF63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32B7A"/>
    <w:multiLevelType w:val="singleLevel"/>
    <w:tmpl w:val="82D23C88"/>
    <w:lvl w:ilvl="0">
      <w:start w:val="1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i w:val="0"/>
      </w:rPr>
    </w:lvl>
  </w:abstractNum>
  <w:abstractNum w:abstractNumId="16" w15:restartNumberingAfterBreak="0">
    <w:nsid w:val="61831B19"/>
    <w:multiLevelType w:val="hybridMultilevel"/>
    <w:tmpl w:val="ABCA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60F6F"/>
    <w:multiLevelType w:val="hybridMultilevel"/>
    <w:tmpl w:val="AD5C3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A0E83"/>
    <w:multiLevelType w:val="hybridMultilevel"/>
    <w:tmpl w:val="E82A3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3663AD"/>
    <w:multiLevelType w:val="hybridMultilevel"/>
    <w:tmpl w:val="66B81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C635E"/>
    <w:multiLevelType w:val="hybridMultilevel"/>
    <w:tmpl w:val="2AD21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1AC6"/>
    <w:multiLevelType w:val="hybridMultilevel"/>
    <w:tmpl w:val="99BA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56F22"/>
    <w:multiLevelType w:val="singleLevel"/>
    <w:tmpl w:val="04E2CF0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19"/>
  </w:num>
  <w:num w:numId="7">
    <w:abstractNumId w:val="6"/>
  </w:num>
  <w:num w:numId="8">
    <w:abstractNumId w:val="18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17"/>
  </w:num>
  <w:num w:numId="15">
    <w:abstractNumId w:val="1"/>
  </w:num>
  <w:num w:numId="16">
    <w:abstractNumId w:val="2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5"/>
  </w:num>
  <w:num w:numId="18">
    <w:abstractNumId w:val="15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  <w:i w:val="0"/>
        </w:rPr>
      </w:lvl>
    </w:lvlOverride>
  </w:num>
  <w:num w:numId="19">
    <w:abstractNumId w:val="13"/>
  </w:num>
  <w:num w:numId="20">
    <w:abstractNumId w:val="21"/>
  </w:num>
  <w:num w:numId="21">
    <w:abstractNumId w:val="16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67"/>
    <w:rsid w:val="00004FBD"/>
    <w:rsid w:val="000253B9"/>
    <w:rsid w:val="00053CC0"/>
    <w:rsid w:val="000710D3"/>
    <w:rsid w:val="000A16BD"/>
    <w:rsid w:val="000C6010"/>
    <w:rsid w:val="000D6D0C"/>
    <w:rsid w:val="000F29ED"/>
    <w:rsid w:val="0012380D"/>
    <w:rsid w:val="001B2E4F"/>
    <w:rsid w:val="00221E51"/>
    <w:rsid w:val="00232BFA"/>
    <w:rsid w:val="002357B3"/>
    <w:rsid w:val="0026440F"/>
    <w:rsid w:val="002655A9"/>
    <w:rsid w:val="002A35AD"/>
    <w:rsid w:val="002A7860"/>
    <w:rsid w:val="002B7D40"/>
    <w:rsid w:val="002D781B"/>
    <w:rsid w:val="002F2AF6"/>
    <w:rsid w:val="00322F07"/>
    <w:rsid w:val="003270FD"/>
    <w:rsid w:val="00350B2C"/>
    <w:rsid w:val="003A63CC"/>
    <w:rsid w:val="003D418C"/>
    <w:rsid w:val="00415481"/>
    <w:rsid w:val="004235B0"/>
    <w:rsid w:val="00443747"/>
    <w:rsid w:val="004476BB"/>
    <w:rsid w:val="004E0481"/>
    <w:rsid w:val="004E0561"/>
    <w:rsid w:val="004E6ED6"/>
    <w:rsid w:val="004F1085"/>
    <w:rsid w:val="00502892"/>
    <w:rsid w:val="00532FC3"/>
    <w:rsid w:val="005606A3"/>
    <w:rsid w:val="00567C20"/>
    <w:rsid w:val="00575D70"/>
    <w:rsid w:val="005B0901"/>
    <w:rsid w:val="005B79CA"/>
    <w:rsid w:val="0063086C"/>
    <w:rsid w:val="006651A9"/>
    <w:rsid w:val="006B5AE5"/>
    <w:rsid w:val="006C74AB"/>
    <w:rsid w:val="006F0988"/>
    <w:rsid w:val="00715A6B"/>
    <w:rsid w:val="0072082B"/>
    <w:rsid w:val="00743397"/>
    <w:rsid w:val="00743D3D"/>
    <w:rsid w:val="0075004C"/>
    <w:rsid w:val="0079001A"/>
    <w:rsid w:val="007A3136"/>
    <w:rsid w:val="007E27D0"/>
    <w:rsid w:val="008065D6"/>
    <w:rsid w:val="00870E12"/>
    <w:rsid w:val="00871F67"/>
    <w:rsid w:val="008857B2"/>
    <w:rsid w:val="00926435"/>
    <w:rsid w:val="00952752"/>
    <w:rsid w:val="00A020B3"/>
    <w:rsid w:val="00A269E9"/>
    <w:rsid w:val="00A979F9"/>
    <w:rsid w:val="00AD620B"/>
    <w:rsid w:val="00B02B90"/>
    <w:rsid w:val="00B526D5"/>
    <w:rsid w:val="00BB2E41"/>
    <w:rsid w:val="00BE38E6"/>
    <w:rsid w:val="00C21031"/>
    <w:rsid w:val="00C40D36"/>
    <w:rsid w:val="00C73F88"/>
    <w:rsid w:val="00C77256"/>
    <w:rsid w:val="00C93A48"/>
    <w:rsid w:val="00CF34EE"/>
    <w:rsid w:val="00D148C7"/>
    <w:rsid w:val="00D22216"/>
    <w:rsid w:val="00D62965"/>
    <w:rsid w:val="00D95A6F"/>
    <w:rsid w:val="00DD5539"/>
    <w:rsid w:val="00DD5E06"/>
    <w:rsid w:val="00DF72D9"/>
    <w:rsid w:val="00E32E2C"/>
    <w:rsid w:val="00E53473"/>
    <w:rsid w:val="00E72913"/>
    <w:rsid w:val="00E9638E"/>
    <w:rsid w:val="00EA4957"/>
    <w:rsid w:val="00EC6321"/>
    <w:rsid w:val="00F23EC8"/>
    <w:rsid w:val="00F36543"/>
    <w:rsid w:val="00FB4027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BE41"/>
  <w15:docId w15:val="{6C5B57BB-3F84-41B1-9BC1-2B2B00F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C3"/>
    <w:pPr>
      <w:spacing w:after="0" w:line="240" w:lineRule="auto"/>
    </w:pPr>
    <w:rPr>
      <w:rFonts w:ascii="Arial (W1)" w:eastAsia="Times New Roman" w:hAnsi="Arial (W1)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532FC3"/>
    <w:pPr>
      <w:keepNext/>
      <w:autoSpaceDE w:val="0"/>
      <w:autoSpaceDN w:val="0"/>
      <w:adjustRightInd w:val="0"/>
      <w:outlineLvl w:val="1"/>
    </w:pPr>
    <w:rPr>
      <w:rFonts w:ascii="Arial" w:hAnsi="Arial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32FC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532FC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C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C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3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C3"/>
  </w:style>
  <w:style w:type="paragraph" w:styleId="Footer">
    <w:name w:val="footer"/>
    <w:basedOn w:val="Normal"/>
    <w:link w:val="FooterChar"/>
    <w:uiPriority w:val="99"/>
    <w:unhideWhenUsed/>
    <w:rsid w:val="00532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C3"/>
  </w:style>
  <w:style w:type="paragraph" w:styleId="BalloonText">
    <w:name w:val="Balloon Text"/>
    <w:basedOn w:val="Normal"/>
    <w:link w:val="BalloonTextChar"/>
    <w:uiPriority w:val="99"/>
    <w:semiHidden/>
    <w:unhideWhenUsed/>
    <w:rsid w:val="00532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32FC3"/>
    <w:rPr>
      <w:rFonts w:ascii="Arial" w:eastAsia="Times New Roman" w:hAnsi="Arial" w:cs="Courier Ne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32FC3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532FC3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rsid w:val="00532FC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CC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C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5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AE5"/>
    <w:rPr>
      <w:rFonts w:ascii="Arial (W1)" w:eastAsia="Times New Roman" w:hAnsi="Arial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AE5"/>
    <w:rPr>
      <w:rFonts w:ascii="Arial (W1)" w:eastAsia="Times New Roman" w:hAnsi="Arial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0901"/>
    <w:pPr>
      <w:spacing w:after="0" w:line="240" w:lineRule="auto"/>
    </w:pPr>
    <w:rPr>
      <w:rFonts w:ascii="Arial (W1)" w:eastAsia="Times New Roman" w:hAnsi="Arial (W1)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lbany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BF90-66C3-4809-BE0E-FB7178C0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Beres Williams</dc:creator>
  <cp:lastModifiedBy>Microsoft Office User</cp:lastModifiedBy>
  <cp:revision>2</cp:revision>
  <dcterms:created xsi:type="dcterms:W3CDTF">2022-01-13T15:21:00Z</dcterms:created>
  <dcterms:modified xsi:type="dcterms:W3CDTF">2022-01-13T15:21:00Z</dcterms:modified>
</cp:coreProperties>
</file>