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8D" w:rsidRDefault="0027468D">
      <w:pPr>
        <w:spacing w:after="11"/>
      </w:pPr>
    </w:p>
    <w:p w:rsidR="0027468D" w:rsidRDefault="00CB3651">
      <w:pPr>
        <w:spacing w:after="0"/>
        <w:ind w:left="5"/>
      </w:pPr>
      <w:r>
        <w:t xml:space="preserve"> </w:t>
      </w:r>
    </w:p>
    <w:p w:rsidR="0027468D" w:rsidRDefault="00CB3651">
      <w:pPr>
        <w:spacing w:after="237"/>
        <w:ind w:left="9"/>
      </w:pPr>
      <w:r w:rsidRPr="00B2705F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6032</wp:posOffset>
            </wp:positionH>
            <wp:positionV relativeFrom="paragraph">
              <wp:posOffset>-26947</wp:posOffset>
            </wp:positionV>
            <wp:extent cx="826135" cy="1048322"/>
            <wp:effectExtent l="0" t="0" r="0" b="0"/>
            <wp:wrapSquare wrapText="bothSides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4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5F" w:rsidRPr="00B2705F">
        <w:rPr>
          <w:rFonts w:ascii="Arial" w:hAnsi="Arial" w:cs="Arial"/>
          <w:sz w:val="24"/>
        </w:rPr>
        <w:t xml:space="preserve"> </w:t>
      </w:r>
      <w:r w:rsidR="00B2705F" w:rsidRPr="00B2705F">
        <w:rPr>
          <w:rFonts w:ascii="Arial" w:hAnsi="Arial" w:cs="Arial"/>
          <w:noProof/>
          <w:sz w:val="24"/>
        </w:rPr>
        <w:t xml:space="preserve">An Icon Theatre production, co-produced with </w:t>
      </w:r>
      <w:r w:rsidR="00EF426F">
        <w:rPr>
          <w:rFonts w:ascii="Arial" w:hAnsi="Arial" w:cs="Arial"/>
          <w:noProof/>
          <w:sz w:val="24"/>
        </w:rPr>
        <w:t>t</w:t>
      </w:r>
      <w:r w:rsidR="00B2705F" w:rsidRPr="00B2705F">
        <w:rPr>
          <w:rFonts w:ascii="Arial" w:hAnsi="Arial" w:cs="Arial"/>
          <w:noProof/>
          <w:sz w:val="24"/>
        </w:rPr>
        <w:t>he Albany, Deptfor</w:t>
      </w:r>
      <w:r w:rsidR="00B2705F">
        <w:rPr>
          <w:rFonts w:ascii="Arial" w:hAnsi="Arial" w:cs="Arial"/>
          <w:noProof/>
          <w:sz w:val="24"/>
        </w:rPr>
        <w:t>d</w:t>
      </w:r>
      <w:r>
        <w:rPr>
          <w:rFonts w:ascii="Arial" w:eastAsia="Arial" w:hAnsi="Arial" w:cs="Arial"/>
          <w:sz w:val="24"/>
        </w:rPr>
        <w:t>:</w:t>
      </w:r>
      <w:r>
        <w:t xml:space="preserve"> </w:t>
      </w:r>
    </w:p>
    <w:p w:rsidR="0027468D" w:rsidRDefault="00B2705F">
      <w:pPr>
        <w:spacing w:after="0"/>
        <w:ind w:left="9"/>
      </w:pPr>
      <w:r>
        <w:rPr>
          <w:rFonts w:ascii="Arial" w:eastAsia="Arial" w:hAnsi="Arial" w:cs="Arial"/>
          <w:b/>
          <w:sz w:val="48"/>
        </w:rPr>
        <w:t>The Snow Queen: A Woodland Adventure</w:t>
      </w:r>
    </w:p>
    <w:p w:rsidR="0027468D" w:rsidRDefault="0027468D" w:rsidP="00B2705F">
      <w:pPr>
        <w:spacing w:after="20"/>
        <w:ind w:left="9"/>
      </w:pPr>
    </w:p>
    <w:p w:rsidR="0027468D" w:rsidRDefault="00CB3651">
      <w:pPr>
        <w:spacing w:after="0"/>
        <w:ind w:left="9"/>
      </w:pPr>
      <w:r>
        <w:rPr>
          <w:rFonts w:ascii="Arial" w:eastAsia="Arial" w:hAnsi="Arial" w:cs="Arial"/>
          <w:b/>
          <w:sz w:val="28"/>
          <w:u w:val="single" w:color="000000"/>
        </w:rPr>
        <w:t>BOOKING FORM</w:t>
      </w:r>
      <w:r>
        <w:rPr>
          <w:rFonts w:ascii="Arial" w:eastAsia="Arial" w:hAnsi="Arial" w:cs="Arial"/>
          <w:b/>
          <w:sz w:val="40"/>
        </w:rPr>
        <w:t xml:space="preserve"> </w:t>
      </w:r>
    </w:p>
    <w:tbl>
      <w:tblPr>
        <w:tblStyle w:val="TableGrid"/>
        <w:tblW w:w="10520" w:type="dxa"/>
        <w:tblInd w:w="-105" w:type="dxa"/>
        <w:tblCellMar>
          <w:top w:w="39" w:type="dxa"/>
          <w:left w:w="110" w:type="dxa"/>
          <w:bottom w:w="3" w:type="dxa"/>
          <w:right w:w="107" w:type="dxa"/>
        </w:tblCellMar>
        <w:tblLook w:val="04A0" w:firstRow="1" w:lastRow="0" w:firstColumn="1" w:lastColumn="0" w:noHBand="0" w:noVBand="1"/>
      </w:tblPr>
      <w:tblGrid>
        <w:gridCol w:w="2701"/>
        <w:gridCol w:w="7819"/>
      </w:tblGrid>
      <w:tr w:rsidR="0027468D">
        <w:trPr>
          <w:trHeight w:val="57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Contact Name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7468D">
        <w:trPr>
          <w:trHeight w:val="57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School/Nursery Name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27468D">
        <w:trPr>
          <w:trHeight w:val="58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7468D">
        <w:trPr>
          <w:trHeight w:val="57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Phone Number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7468D" w:rsidTr="00DF21DE">
        <w:trPr>
          <w:trHeight w:val="58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Email Address </w:t>
            </w:r>
          </w:p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for invoice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7468D" w:rsidTr="00DF21DE">
        <w:trPr>
          <w:trHeight w:val="370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8D" w:rsidRDefault="00CB3651" w:rsidP="00B2705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Performance (1hr) </w:t>
            </w:r>
          </w:p>
          <w:p w:rsidR="0027468D" w:rsidRDefault="00CB3651" w:rsidP="00B2705F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please tick </w:t>
            </w:r>
          </w:p>
          <w:p w:rsidR="0027468D" w:rsidRDefault="00CB3651" w:rsidP="00B2705F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68D" w:rsidRDefault="00CB3651" w:rsidP="00B2705F">
            <w:pPr>
              <w:spacing w:after="144"/>
            </w:pPr>
            <w:r>
              <w:rPr>
                <w:rFonts w:ascii="Arial" w:eastAsia="Arial" w:hAnsi="Arial" w:cs="Arial"/>
                <w:sz w:val="20"/>
              </w:rPr>
              <w:t xml:space="preserve">Tuesday </w:t>
            </w:r>
            <w:r w:rsidR="00B2705F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December         </w:t>
            </w:r>
            <w:r>
              <w:rPr>
                <w:rFonts w:ascii="Arial" w:eastAsia="Arial" w:hAnsi="Arial" w:cs="Arial"/>
                <w:color w:val="FF99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66"/>
                <w:sz w:val="20"/>
              </w:rPr>
              <w:t>10.30am</w:t>
            </w: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 w:rsidR="00B32DDA">
              <w:rPr>
                <w:rFonts w:ascii="Arial" w:eastAsia="Arial" w:hAnsi="Arial" w:cs="Arial"/>
                <w:sz w:val="20"/>
              </w:rPr>
              <w:t xml:space="preserve"> </w:t>
            </w:r>
            <w:r w:rsidR="00B32DDA">
              <w:rPr>
                <w:rFonts w:ascii="Arial" w:eastAsia="Arial" w:hAnsi="Arial" w:cs="Arial"/>
                <w:sz w:val="20"/>
              </w:rPr>
              <w:t xml:space="preserve">or </w:t>
            </w:r>
            <w:r w:rsidR="00B32DDA">
              <w:rPr>
                <w:rFonts w:ascii="Arial" w:eastAsia="Arial" w:hAnsi="Arial" w:cs="Arial"/>
                <w:color w:val="FF0066"/>
                <w:sz w:val="20"/>
              </w:rPr>
              <w:t>1pm</w:t>
            </w:r>
            <w:r w:rsidR="00B32DDA">
              <w:rPr>
                <w:rFonts w:ascii="Arial" w:eastAsia="Arial" w:hAnsi="Arial" w:cs="Arial"/>
                <w:color w:val="FFDE00"/>
                <w:sz w:val="20"/>
              </w:rPr>
              <w:t xml:space="preserve"> </w:t>
            </w:r>
            <w:r w:rsidR="00B32DDA">
              <w:rPr>
                <w:rFonts w:ascii="Wingdings" w:eastAsia="Wingdings" w:hAnsi="Wingdings" w:cs="Wingdings"/>
                <w:sz w:val="20"/>
              </w:rPr>
              <w:t></w:t>
            </w:r>
          </w:p>
          <w:p w:rsidR="0027468D" w:rsidRDefault="00CB3651" w:rsidP="00B2705F">
            <w:pPr>
              <w:spacing w:after="100"/>
            </w:pPr>
            <w:r>
              <w:rPr>
                <w:rFonts w:ascii="Arial" w:eastAsia="Arial" w:hAnsi="Arial" w:cs="Arial"/>
                <w:sz w:val="20"/>
              </w:rPr>
              <w:t xml:space="preserve">Wednesday </w:t>
            </w:r>
            <w:r w:rsidR="00B2705F"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December     </w:t>
            </w:r>
            <w:r>
              <w:rPr>
                <w:rFonts w:ascii="Arial" w:eastAsia="Arial" w:hAnsi="Arial" w:cs="Arial"/>
                <w:color w:val="FF0066"/>
                <w:sz w:val="20"/>
              </w:rPr>
              <w:t xml:space="preserve">10.30am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F21DE">
              <w:rPr>
                <w:rFonts w:ascii="Arial" w:eastAsia="Arial" w:hAnsi="Arial" w:cs="Arial"/>
                <w:sz w:val="20"/>
              </w:rPr>
              <w:t xml:space="preserve">or </w:t>
            </w:r>
            <w:r w:rsidR="00B2705F">
              <w:rPr>
                <w:rFonts w:ascii="Arial" w:eastAsia="Arial" w:hAnsi="Arial" w:cs="Arial"/>
                <w:color w:val="FF0066"/>
                <w:sz w:val="20"/>
              </w:rPr>
              <w:t>1pm</w:t>
            </w:r>
            <w:r w:rsidR="00B2705F">
              <w:rPr>
                <w:rFonts w:ascii="Arial" w:eastAsia="Arial" w:hAnsi="Arial" w:cs="Arial"/>
                <w:color w:val="FFDE00"/>
                <w:sz w:val="20"/>
              </w:rPr>
              <w:t xml:space="preserve"> </w:t>
            </w:r>
            <w:r w:rsidR="00B2705F">
              <w:rPr>
                <w:rFonts w:ascii="Wingdings" w:eastAsia="Wingdings" w:hAnsi="Wingdings" w:cs="Wingdings"/>
                <w:sz w:val="20"/>
              </w:rPr>
              <w:t></w:t>
            </w:r>
          </w:p>
          <w:p w:rsidR="0027468D" w:rsidRDefault="00CB3651" w:rsidP="00B2705F">
            <w:pPr>
              <w:spacing w:after="105"/>
            </w:pPr>
            <w:r>
              <w:rPr>
                <w:rFonts w:ascii="Arial" w:eastAsia="Arial" w:hAnsi="Arial" w:cs="Arial"/>
                <w:sz w:val="20"/>
              </w:rPr>
              <w:t xml:space="preserve">Thursday </w:t>
            </w:r>
            <w:r w:rsidR="00B2705F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December        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66"/>
                <w:sz w:val="20"/>
              </w:rPr>
              <w:t xml:space="preserve">10.30am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 w:rsidR="00B32DDA">
              <w:rPr>
                <w:rFonts w:ascii="Arial" w:eastAsia="Arial" w:hAnsi="Arial" w:cs="Arial"/>
                <w:sz w:val="20"/>
              </w:rPr>
              <w:t xml:space="preserve"> </w:t>
            </w:r>
            <w:r w:rsidR="00B32DDA">
              <w:rPr>
                <w:rFonts w:ascii="Arial" w:eastAsia="Arial" w:hAnsi="Arial" w:cs="Arial"/>
                <w:sz w:val="20"/>
              </w:rPr>
              <w:t xml:space="preserve">or </w:t>
            </w:r>
            <w:r w:rsidR="00B32DDA">
              <w:rPr>
                <w:rFonts w:ascii="Arial" w:eastAsia="Arial" w:hAnsi="Arial" w:cs="Arial"/>
                <w:color w:val="FF0066"/>
                <w:sz w:val="20"/>
              </w:rPr>
              <w:t>1pm</w:t>
            </w:r>
            <w:r w:rsidR="00B32DDA">
              <w:rPr>
                <w:rFonts w:ascii="Arial" w:eastAsia="Arial" w:hAnsi="Arial" w:cs="Arial"/>
                <w:color w:val="FFDE00"/>
                <w:sz w:val="20"/>
              </w:rPr>
              <w:t xml:space="preserve"> </w:t>
            </w:r>
            <w:r w:rsidR="00B32DDA"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2705F">
              <w:rPr>
                <w:rFonts w:ascii="Arial" w:eastAsia="Arial" w:hAnsi="Arial" w:cs="Arial"/>
                <w:sz w:val="20"/>
              </w:rPr>
              <w:t xml:space="preserve">    </w:t>
            </w:r>
          </w:p>
          <w:p w:rsidR="0027468D" w:rsidRDefault="00CB3651" w:rsidP="00B2705F">
            <w:pPr>
              <w:spacing w:after="0" w:line="369" w:lineRule="auto"/>
              <w:ind w:right="2384"/>
            </w:pPr>
            <w:r>
              <w:rPr>
                <w:rFonts w:ascii="Arial" w:eastAsia="Arial" w:hAnsi="Arial" w:cs="Arial"/>
                <w:sz w:val="20"/>
              </w:rPr>
              <w:t xml:space="preserve">Friday </w:t>
            </w:r>
            <w:r w:rsidR="00B2705F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December </w:t>
            </w:r>
            <w:r w:rsidR="00B2705F">
              <w:rPr>
                <w:rFonts w:ascii="Arial" w:eastAsia="Arial" w:hAnsi="Arial" w:cs="Arial"/>
                <w:sz w:val="20"/>
              </w:rPr>
              <w:t xml:space="preserve">             </w:t>
            </w:r>
            <w:r>
              <w:rPr>
                <w:rFonts w:ascii="Arial" w:eastAsia="Arial" w:hAnsi="Arial" w:cs="Arial"/>
                <w:color w:val="FF0066"/>
                <w:sz w:val="20"/>
              </w:rPr>
              <w:t>10.30am</w:t>
            </w:r>
            <w:r w:rsidR="00B2705F">
              <w:rPr>
                <w:rFonts w:ascii="Arial" w:eastAsia="Arial" w:hAnsi="Arial" w:cs="Arial"/>
                <w:color w:val="FF0066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32DDA">
              <w:rPr>
                <w:rFonts w:ascii="Arial" w:eastAsia="Arial" w:hAnsi="Arial" w:cs="Arial"/>
                <w:sz w:val="20"/>
              </w:rPr>
              <w:t xml:space="preserve">or </w:t>
            </w:r>
            <w:r w:rsidR="00B32DDA">
              <w:rPr>
                <w:rFonts w:ascii="Arial" w:eastAsia="Arial" w:hAnsi="Arial" w:cs="Arial"/>
                <w:color w:val="FF0066"/>
                <w:sz w:val="20"/>
              </w:rPr>
              <w:t>1pm</w:t>
            </w:r>
            <w:r w:rsidR="00B32DDA">
              <w:rPr>
                <w:rFonts w:ascii="Arial" w:eastAsia="Arial" w:hAnsi="Arial" w:cs="Arial"/>
                <w:color w:val="FFDE00"/>
                <w:sz w:val="20"/>
              </w:rPr>
              <w:t xml:space="preserve"> </w:t>
            </w:r>
            <w:r w:rsidR="00B32DDA">
              <w:rPr>
                <w:rFonts w:ascii="Wingdings" w:eastAsia="Wingdings" w:hAnsi="Wingdings" w:cs="Wingdings"/>
                <w:sz w:val="20"/>
              </w:rPr>
              <w:t></w:t>
            </w:r>
            <w:r w:rsidR="00B2705F"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2705F"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Tuesday </w:t>
            </w:r>
            <w:r w:rsidR="00B2705F"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December       </w:t>
            </w:r>
            <w:r w:rsidR="00B2705F"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66"/>
                <w:sz w:val="20"/>
              </w:rPr>
              <w:t xml:space="preserve">10.30am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32DDA">
              <w:rPr>
                <w:rFonts w:ascii="Arial" w:eastAsia="Arial" w:hAnsi="Arial" w:cs="Arial"/>
                <w:sz w:val="20"/>
              </w:rPr>
              <w:t xml:space="preserve">or </w:t>
            </w:r>
            <w:r w:rsidR="00B32DDA">
              <w:rPr>
                <w:rFonts w:ascii="Arial" w:eastAsia="Arial" w:hAnsi="Arial" w:cs="Arial"/>
                <w:color w:val="FF0066"/>
                <w:sz w:val="20"/>
              </w:rPr>
              <w:t>1pm</w:t>
            </w:r>
            <w:r w:rsidR="00B32DDA">
              <w:rPr>
                <w:rFonts w:ascii="Arial" w:eastAsia="Arial" w:hAnsi="Arial" w:cs="Arial"/>
                <w:color w:val="FFDE00"/>
                <w:sz w:val="20"/>
              </w:rPr>
              <w:t xml:space="preserve"> </w:t>
            </w:r>
            <w:r w:rsidR="00B32DDA"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  <w:r w:rsidR="00B2705F">
              <w:rPr>
                <w:rFonts w:ascii="Arial" w:eastAsia="Arial" w:hAnsi="Arial" w:cs="Arial"/>
                <w:sz w:val="20"/>
              </w:rPr>
              <w:t xml:space="preserve"> </w:t>
            </w:r>
            <w:r w:rsidR="00B2705F"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B2705F" w:rsidRDefault="00CB3651" w:rsidP="00B2705F">
            <w:pPr>
              <w:spacing w:after="10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Wednesday 1</w:t>
            </w:r>
            <w:r w:rsidR="00B2705F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 December   </w:t>
            </w:r>
            <w:r>
              <w:rPr>
                <w:rFonts w:ascii="Arial" w:eastAsia="Arial" w:hAnsi="Arial" w:cs="Arial"/>
                <w:color w:val="FF0066"/>
                <w:sz w:val="20"/>
              </w:rPr>
              <w:t xml:space="preserve">10.30am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</w:p>
          <w:p w:rsidR="0027468D" w:rsidRDefault="00CB3651" w:rsidP="00B2705F">
            <w:pPr>
              <w:spacing w:after="104"/>
            </w:pPr>
            <w:r>
              <w:rPr>
                <w:rFonts w:ascii="Arial" w:eastAsia="Arial" w:hAnsi="Arial" w:cs="Arial"/>
                <w:sz w:val="20"/>
              </w:rPr>
              <w:t>Thursday 1</w:t>
            </w:r>
            <w:r w:rsidR="00B2705F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December      </w:t>
            </w:r>
            <w:r>
              <w:rPr>
                <w:rFonts w:ascii="Arial" w:eastAsia="Arial" w:hAnsi="Arial" w:cs="Arial"/>
                <w:color w:val="00FF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66"/>
                <w:sz w:val="20"/>
              </w:rPr>
              <w:t xml:space="preserve">10.30am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7468D" w:rsidRDefault="00CB3651" w:rsidP="00B2705F">
            <w:pPr>
              <w:spacing w:after="99"/>
            </w:pPr>
            <w:r>
              <w:rPr>
                <w:rFonts w:ascii="Arial" w:eastAsia="Arial" w:hAnsi="Arial" w:cs="Arial"/>
                <w:sz w:val="20"/>
              </w:rPr>
              <w:t>Friday 1</w:t>
            </w:r>
            <w:r w:rsidR="00B2705F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December            </w:t>
            </w:r>
            <w:r>
              <w:rPr>
                <w:rFonts w:ascii="Arial" w:eastAsia="Arial" w:hAnsi="Arial" w:cs="Arial"/>
                <w:color w:val="FF0066"/>
                <w:sz w:val="20"/>
              </w:rPr>
              <w:t xml:space="preserve">10.30am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</w:p>
          <w:p w:rsidR="0027468D" w:rsidRDefault="00CB3651" w:rsidP="00B2705F">
            <w:pPr>
              <w:spacing w:after="105"/>
            </w:pPr>
            <w:r>
              <w:rPr>
                <w:rFonts w:ascii="Arial" w:eastAsia="Arial" w:hAnsi="Arial" w:cs="Arial"/>
                <w:sz w:val="20"/>
              </w:rPr>
              <w:t>Tuesday 1</w:t>
            </w:r>
            <w:r w:rsidR="00B2705F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December        </w:t>
            </w:r>
            <w:r>
              <w:rPr>
                <w:rFonts w:ascii="Arial" w:eastAsia="Arial" w:hAnsi="Arial" w:cs="Arial"/>
                <w:color w:val="FF0066"/>
                <w:sz w:val="20"/>
              </w:rPr>
              <w:t xml:space="preserve">10.30am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</w:p>
          <w:p w:rsidR="0027468D" w:rsidRDefault="00CB3651" w:rsidP="00B2705F">
            <w:pPr>
              <w:spacing w:after="99"/>
            </w:pPr>
            <w:r>
              <w:rPr>
                <w:rFonts w:ascii="Arial" w:eastAsia="Arial" w:hAnsi="Arial" w:cs="Arial"/>
                <w:sz w:val="20"/>
              </w:rPr>
              <w:t>Wednesday 1</w:t>
            </w:r>
            <w:r w:rsidR="00B2705F"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December   </w:t>
            </w:r>
            <w:r>
              <w:rPr>
                <w:rFonts w:ascii="Arial" w:eastAsia="Arial" w:hAnsi="Arial" w:cs="Arial"/>
                <w:color w:val="FF0066"/>
                <w:sz w:val="20"/>
              </w:rPr>
              <w:t xml:space="preserve">10.30am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7468D" w:rsidRDefault="00CB3651" w:rsidP="00B2705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Thursday 1</w:t>
            </w:r>
            <w:r w:rsidR="00B2705F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December       </w:t>
            </w:r>
            <w:r>
              <w:rPr>
                <w:rFonts w:ascii="Arial" w:eastAsia="Arial" w:hAnsi="Arial" w:cs="Arial"/>
                <w:color w:val="FF0066"/>
                <w:sz w:val="20"/>
              </w:rPr>
              <w:t xml:space="preserve">10.30am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</w:p>
        </w:tc>
      </w:tr>
      <w:tr w:rsidR="0027468D" w:rsidTr="00DF21DE">
        <w:trPr>
          <w:trHeight w:val="73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  <w:ind w:right="566"/>
              <w:jc w:val="both"/>
            </w:pPr>
            <w:r>
              <w:rPr>
                <w:rFonts w:ascii="Arial" w:eastAsia="Arial" w:hAnsi="Arial" w:cs="Arial"/>
                <w:b/>
              </w:rPr>
              <w:t xml:space="preserve">Number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of  </w:t>
            </w:r>
            <w:r>
              <w:rPr>
                <w:rFonts w:ascii="Arial" w:eastAsia="Arial" w:hAnsi="Arial" w:cs="Arial"/>
                <w:b/>
              </w:rPr>
              <w:t>tickets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required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Children:                        Adults:  </w:t>
            </w:r>
          </w:p>
        </w:tc>
      </w:tr>
      <w:tr w:rsidR="0027468D">
        <w:trPr>
          <w:trHeight w:val="104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Does anyone in your group have any access requirements?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7468D" w:rsidTr="00B2705F">
        <w:trPr>
          <w:trHeight w:val="88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8D" w:rsidRDefault="00CB3651">
            <w:pPr>
              <w:spacing w:after="0" w:line="232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Would you like to enquire about </w:t>
            </w:r>
            <w:proofErr w:type="gramStart"/>
            <w:r>
              <w:rPr>
                <w:rFonts w:ascii="Arial" w:eastAsia="Arial" w:hAnsi="Arial" w:cs="Arial"/>
                <w:b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Relaxed performance?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8D" w:rsidRDefault="00CB3651" w:rsidP="00B2705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66"/>
              </w:rPr>
              <w:t>Yes</w:t>
            </w:r>
            <w:r>
              <w:rPr>
                <w:rFonts w:ascii="Arial" w:eastAsia="Arial" w:hAnsi="Arial" w:cs="Arial"/>
                <w:b/>
                <w:color w:val="FF0066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Arial" w:eastAsia="Arial" w:hAnsi="Arial" w:cs="Arial"/>
                <w:b/>
              </w:rPr>
              <w:t xml:space="preserve">                 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FF0066"/>
              </w:rPr>
              <w:t>No</w:t>
            </w:r>
            <w:r>
              <w:rPr>
                <w:rFonts w:ascii="Arial" w:eastAsia="Arial" w:hAnsi="Arial" w:cs="Arial"/>
                <w:b/>
                <w:color w:val="FFDE0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7468D">
        <w:trPr>
          <w:trHeight w:val="123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Would you like to enquire about </w:t>
            </w:r>
            <w:r>
              <w:rPr>
                <w:rFonts w:ascii="Arial" w:eastAsia="Arial" w:hAnsi="Arial" w:cs="Arial"/>
                <w:b/>
              </w:rPr>
              <w:t xml:space="preserve">a lunchroom for your class?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8D" w:rsidRDefault="00CB3651">
            <w:pPr>
              <w:spacing w:after="7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color w:val="FF0066"/>
              </w:rPr>
              <w:t>Yes</w:t>
            </w:r>
            <w:r>
              <w:rPr>
                <w:rFonts w:ascii="Arial" w:eastAsia="Arial" w:hAnsi="Arial" w:cs="Arial"/>
                <w:b/>
                <w:color w:val="FFDE0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Arial" w:eastAsia="Arial" w:hAnsi="Arial" w:cs="Arial"/>
                <w:b/>
              </w:rPr>
              <w:t xml:space="preserve">                       </w:t>
            </w:r>
            <w:r>
              <w:rPr>
                <w:rFonts w:ascii="Arial" w:eastAsia="Arial" w:hAnsi="Arial" w:cs="Arial"/>
                <w:color w:val="FF0066"/>
              </w:rPr>
              <w:t>No</w:t>
            </w:r>
            <w:r>
              <w:rPr>
                <w:rFonts w:ascii="Arial" w:eastAsia="Arial" w:hAnsi="Arial" w:cs="Arial"/>
                <w:b/>
                <w:color w:val="FFDE0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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7468D" w:rsidRDefault="00CB3651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Please note: Lunchroom seating is on the floor and lunch is not provided. Rooms are free of charge and subject to availability. </w:t>
            </w:r>
          </w:p>
        </w:tc>
      </w:tr>
    </w:tbl>
    <w:p w:rsidR="0027468D" w:rsidRDefault="00CB3651">
      <w:pPr>
        <w:tabs>
          <w:tab w:val="center" w:pos="1446"/>
          <w:tab w:val="center" w:pos="2166"/>
          <w:tab w:val="center" w:pos="2886"/>
          <w:tab w:val="center" w:pos="3607"/>
          <w:tab w:val="center" w:pos="4327"/>
          <w:tab w:val="center" w:pos="5047"/>
          <w:tab w:val="center" w:pos="6044"/>
        </w:tabs>
        <w:spacing w:after="205"/>
      </w:pPr>
      <w:r>
        <w:rPr>
          <w:rFonts w:ascii="Arial" w:eastAsia="Arial" w:hAnsi="Arial" w:cs="Arial"/>
          <w:b/>
        </w:rPr>
        <w:t xml:space="preserve">Signed: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Arial" w:eastAsia="Arial" w:hAnsi="Arial" w:cs="Arial"/>
          <w:b/>
        </w:rPr>
        <w:t>Date:</w:t>
      </w:r>
      <w:r>
        <w:rPr>
          <w:rFonts w:ascii="Arial" w:eastAsia="Arial" w:hAnsi="Arial" w:cs="Arial"/>
        </w:rPr>
        <w:t xml:space="preserve">    </w:t>
      </w:r>
    </w:p>
    <w:p w:rsidR="0027468D" w:rsidRDefault="00CB3651">
      <w:pPr>
        <w:spacing w:after="1167"/>
        <w:ind w:left="5"/>
      </w:pPr>
      <w:r>
        <w:rPr>
          <w:rFonts w:ascii="Arial" w:eastAsia="Arial" w:hAnsi="Arial" w:cs="Arial"/>
          <w:sz w:val="18"/>
        </w:rPr>
        <w:t>Please return this form via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email </w:t>
      </w:r>
      <w:r>
        <w:rPr>
          <w:rFonts w:ascii="Arial" w:eastAsia="Arial" w:hAnsi="Arial" w:cs="Arial"/>
          <w:sz w:val="18"/>
        </w:rPr>
        <w:t>or</w:t>
      </w:r>
      <w:r>
        <w:rPr>
          <w:rFonts w:ascii="Arial" w:eastAsia="Arial" w:hAnsi="Arial" w:cs="Arial"/>
          <w:b/>
          <w:sz w:val="18"/>
        </w:rPr>
        <w:t xml:space="preserve"> post </w:t>
      </w:r>
      <w:r>
        <w:rPr>
          <w:rFonts w:ascii="Arial" w:eastAsia="Arial" w:hAnsi="Arial" w:cs="Arial"/>
          <w:sz w:val="18"/>
        </w:rPr>
        <w:t xml:space="preserve">to reserve your tickets. Bookings are not confirmed until payment is received. </w:t>
      </w:r>
    </w:p>
    <w:sectPr w:rsidR="0027468D" w:rsidSect="00B2705F">
      <w:footerReference w:type="default" r:id="rId8"/>
      <w:pgSz w:w="11905" w:h="16840"/>
      <w:pgMar w:top="720" w:right="720" w:bottom="720" w:left="720" w:header="5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51" w:rsidRDefault="00CB3651" w:rsidP="00B2705F">
      <w:pPr>
        <w:spacing w:after="0" w:line="240" w:lineRule="auto"/>
      </w:pPr>
      <w:r>
        <w:separator/>
      </w:r>
    </w:p>
  </w:endnote>
  <w:endnote w:type="continuationSeparator" w:id="0">
    <w:p w:rsidR="00CB3651" w:rsidRDefault="00CB3651" w:rsidP="00B2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5F" w:rsidRDefault="00B2705F" w:rsidP="00B2705F">
    <w:pPr>
      <w:spacing w:after="0" w:line="232" w:lineRule="auto"/>
      <w:ind w:left="5" w:right="156"/>
    </w:pPr>
    <w:r>
      <w:rPr>
        <w:rFonts w:ascii="Arial" w:eastAsia="Arial" w:hAnsi="Arial" w:cs="Arial"/>
        <w:b/>
        <w:color w:val="FF0066"/>
      </w:rPr>
      <w:t xml:space="preserve">the Albany </w:t>
    </w:r>
    <w:r>
      <w:rPr>
        <w:rFonts w:ascii="Arial" w:eastAsia="Arial" w:hAnsi="Arial" w:cs="Arial"/>
      </w:rPr>
      <w:t xml:space="preserve">| thealbany.org.uk | </w:t>
    </w:r>
    <w:r>
      <w:rPr>
        <w:rFonts w:ascii="Arial" w:eastAsia="Arial" w:hAnsi="Arial" w:cs="Arial"/>
        <w:b/>
      </w:rPr>
      <w:t>Douglas Way, Deptford, London SE8 4AG</w:t>
    </w:r>
    <w:r>
      <w:rPr>
        <w:rFonts w:ascii="Arial" w:eastAsia="Arial" w:hAnsi="Arial" w:cs="Arial"/>
      </w:rPr>
      <w:t xml:space="preserve"> | </w:t>
    </w:r>
    <w:proofErr w:type="spellStart"/>
    <w:r>
      <w:rPr>
        <w:rFonts w:ascii="Arial" w:eastAsia="Arial" w:hAnsi="Arial" w:cs="Arial"/>
        <w:b/>
      </w:rPr>
      <w:t>tel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</w:rPr>
      <w:t xml:space="preserve">020 8692 4446 </w:t>
    </w:r>
    <w:r>
      <w:rPr>
        <w:rFonts w:ascii="Arial" w:eastAsia="Arial" w:hAnsi="Arial" w:cs="Arial"/>
        <w:b/>
      </w:rPr>
      <w:t>email</w:t>
    </w:r>
    <w:r>
      <w:rPr>
        <w:rFonts w:ascii="Arial" w:eastAsia="Arial" w:hAnsi="Arial" w:cs="Arial"/>
      </w:rPr>
      <w:t xml:space="preserve"> ticketing@thealbany.org.uk </w:t>
    </w:r>
  </w:p>
  <w:p w:rsidR="00B2705F" w:rsidRDefault="00B2705F" w:rsidP="00B2705F">
    <w:pPr>
      <w:spacing w:after="0"/>
      <w:jc w:val="right"/>
    </w:pPr>
    <w:r>
      <w:rPr>
        <w:rFonts w:ascii="Arial" w:eastAsia="Arial" w:hAnsi="Arial" w:cs="Arial"/>
        <w:sz w:val="12"/>
      </w:rPr>
      <w:t>The Albany 2001 Company Ltd (England 4333098). Registered Charity No. 1112521 VAT No. 653 390 728</w:t>
    </w:r>
    <w:r>
      <w:rPr>
        <w:rFonts w:ascii="Arial" w:eastAsia="Arial" w:hAnsi="Arial" w:cs="Arial"/>
      </w:rPr>
      <w:t xml:space="preserve"> </w:t>
    </w:r>
  </w:p>
  <w:p w:rsidR="00B2705F" w:rsidRDefault="00B2705F">
    <w:pPr>
      <w:pStyle w:val="Footer"/>
    </w:pPr>
  </w:p>
  <w:p w:rsidR="00B2705F" w:rsidRDefault="00B27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51" w:rsidRDefault="00CB3651" w:rsidP="00B2705F">
      <w:pPr>
        <w:spacing w:after="0" w:line="240" w:lineRule="auto"/>
      </w:pPr>
      <w:r>
        <w:separator/>
      </w:r>
    </w:p>
  </w:footnote>
  <w:footnote w:type="continuationSeparator" w:id="0">
    <w:p w:rsidR="00CB3651" w:rsidRDefault="00CB3651" w:rsidP="00B27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8D"/>
    <w:rsid w:val="0027468D"/>
    <w:rsid w:val="00B2705F"/>
    <w:rsid w:val="00B32DDA"/>
    <w:rsid w:val="00CB3651"/>
    <w:rsid w:val="00DF21DE"/>
    <w:rsid w:val="00E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0F0D1"/>
  <w15:docId w15:val="{9AD7232B-2FE2-44B8-9F8C-882D5E0E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7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5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7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FAEC-EAB6-406F-A659-B0B1DD52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Hendrickse</dc:creator>
  <cp:keywords/>
  <cp:lastModifiedBy>Rogan Graham</cp:lastModifiedBy>
  <cp:revision>4</cp:revision>
  <dcterms:created xsi:type="dcterms:W3CDTF">2025-04-28T10:36:00Z</dcterms:created>
  <dcterms:modified xsi:type="dcterms:W3CDTF">2025-04-28T10:39:00Z</dcterms:modified>
</cp:coreProperties>
</file>